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70" w:rsidRPr="00402F70" w:rsidRDefault="00402F70" w:rsidP="00402F70">
      <w:pPr>
        <w:shd w:val="clear" w:color="auto" w:fill="FFFFFF"/>
        <w:spacing w:after="255"/>
        <w:ind w:right="2550" w:firstLine="0"/>
        <w:jc w:val="left"/>
        <w:outlineLvl w:val="0"/>
        <w:rPr>
          <w:rFonts w:ascii="pt_sans_narrowregular" w:eastAsia="Times New Roman" w:hAnsi="pt_sans_narrowregular" w:cs="Times New Roman"/>
          <w:color w:val="000000"/>
          <w:kern w:val="36"/>
          <w:sz w:val="45"/>
          <w:szCs w:val="45"/>
          <w:lang w:eastAsia="ru-RU"/>
        </w:rPr>
      </w:pPr>
      <w:r w:rsidRPr="00402F70">
        <w:rPr>
          <w:rFonts w:ascii="pt_sans_narrowregular" w:eastAsia="Times New Roman" w:hAnsi="pt_sans_narrowregular" w:cs="Times New Roman"/>
          <w:color w:val="000000"/>
          <w:kern w:val="36"/>
          <w:sz w:val="45"/>
          <w:szCs w:val="45"/>
          <w:lang w:eastAsia="ru-RU"/>
        </w:rPr>
        <w:t>О некоторых вопросах при</w:t>
      </w:r>
      <w:r>
        <w:rPr>
          <w:rFonts w:ascii="pt_sans_narrowregular" w:eastAsia="Times New Roman" w:hAnsi="pt_sans_narrowregular" w:cs="Times New Roman"/>
          <w:color w:val="000000"/>
          <w:kern w:val="36"/>
          <w:sz w:val="45"/>
          <w:szCs w:val="45"/>
          <w:lang w:eastAsia="ru-RU"/>
        </w:rPr>
        <w:t xml:space="preserve"> </w:t>
      </w:r>
      <w:r w:rsidRPr="00402F70">
        <w:rPr>
          <w:rFonts w:ascii="pt_sans_narrowregular" w:eastAsia="Times New Roman" w:hAnsi="pt_sans_narrowregular" w:cs="Times New Roman"/>
          <w:color w:val="000000"/>
          <w:kern w:val="36"/>
          <w:sz w:val="45"/>
          <w:szCs w:val="45"/>
          <w:lang w:eastAsia="ru-RU"/>
        </w:rPr>
        <w:t>присвоении звания «Ветеран труда Алтайского края»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b/>
          <w:szCs w:val="28"/>
          <w:lang w:eastAsia="ru-RU"/>
        </w:rPr>
      </w:pPr>
      <w:r w:rsidRPr="00402F70">
        <w:rPr>
          <w:rFonts w:eastAsia="Times New Roman" w:cs="Times New Roman"/>
          <w:b/>
          <w:szCs w:val="28"/>
          <w:lang w:eastAsia="ru-RU"/>
        </w:rPr>
        <w:t>1. Вопрос: Является ли звание «Ветеран труда Алтайского края» наградой Алтайского края?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Ответ: Исчерпывающий перечень наград Алтайского края перечислен в статье 2 закона Алтайского края от 12.12.2006 № 135-ЗС «О наградах Алтайского края». Звание «Ветеран труда Алтайского края» не относится к категории наград Алтайского края.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b/>
          <w:szCs w:val="28"/>
          <w:lang w:eastAsia="ru-RU"/>
        </w:rPr>
      </w:pPr>
      <w:r w:rsidRPr="00402F70">
        <w:rPr>
          <w:rFonts w:eastAsia="Times New Roman" w:cs="Times New Roman"/>
          <w:b/>
          <w:szCs w:val="28"/>
          <w:lang w:eastAsia="ru-RU"/>
        </w:rPr>
        <w:t>2. Вопрос: За какие заслуги (достижения) присваивается звание «Ветеран труда Алтайского края»?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Ответ: В соответствии с законом Алтайского края от 15.04.2005 № 67-ЗС «О присвоении званий «Ветеран труда», «Ветеран труда Алтайского края» звание «Ветеран труда Алтайского края» является формой поощрения граждан за многолетний добросовестный труд.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b/>
          <w:szCs w:val="28"/>
          <w:lang w:eastAsia="ru-RU"/>
        </w:rPr>
      </w:pPr>
      <w:r w:rsidRPr="00402F70">
        <w:rPr>
          <w:rFonts w:eastAsia="Times New Roman" w:cs="Times New Roman"/>
          <w:b/>
          <w:szCs w:val="28"/>
          <w:lang w:eastAsia="ru-RU"/>
        </w:rPr>
        <w:t>3. Вопрос: Куда обращаться для присвоения звания «Ветеран труда Алтайского края»?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Ответ: Порядок присвоения звания установлен постановлением Правительства Алтайского края от 10.05.2017 № 153 «Об утверждении Порядка присвоения званий «Ветеран труда», «Ветеран труда Алтайского края», Порядка изменения звания, оформления и выдачи удостоверений «Ветеран труда», «Ветеран труда Алтайского края». В соответствии с пунктом 2 указанного постановления, граждане, претендующие на присвоение звания (либо их представители по доверенности или законные представители), обращаются с соответствующим заявлением-ходатайством в органы социальной защиты по месту жительства либо в многофункциональные центры предоставления государственных и муниципальных услуг.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Подготовка проекта указа Губернатора Алтайского края о присвоении звания «Ветеран труда Алтайского края» относится к компетенции Министерства социальной защиты Алтайского края.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b/>
          <w:szCs w:val="28"/>
          <w:lang w:eastAsia="ru-RU"/>
        </w:rPr>
      </w:pPr>
      <w:r w:rsidRPr="00402F70">
        <w:rPr>
          <w:rFonts w:eastAsia="Times New Roman" w:cs="Times New Roman"/>
          <w:b/>
          <w:szCs w:val="28"/>
          <w:lang w:eastAsia="ru-RU"/>
        </w:rPr>
        <w:t>4. Вопрос: Оказываются ли дополнительные меры социальной поддержки, предусмотренные для граждан, удостоенных звания «Ветеран труда Алтайского края» в случае, если у гражданина есть право на оказание мер социальной поддержки по иным основаниям (например, в случае инвалидности)?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lastRenderedPageBreak/>
        <w:t xml:space="preserve">Ответ: В соответствии со статьей 6 закона Алтайского края от 03.12.2004 № 61-ЗС «О мерах социальной поддержки отдельных категорий ветеранов» гражданам, одновременно относящимся к нескольким категориям граждан, для которых законодательством Российской Федерации и Алтайского края предусмотрена социальная поддержка, меры </w:t>
      </w:r>
      <w:proofErr w:type="gramStart"/>
      <w:r w:rsidRPr="00402F70">
        <w:rPr>
          <w:rFonts w:eastAsia="Times New Roman" w:cs="Times New Roman"/>
          <w:szCs w:val="28"/>
          <w:lang w:eastAsia="ru-RU"/>
        </w:rPr>
        <w:t>социальной</w:t>
      </w:r>
      <w:proofErr w:type="gramEnd"/>
      <w:r w:rsidRPr="00402F70">
        <w:rPr>
          <w:rFonts w:eastAsia="Times New Roman" w:cs="Times New Roman"/>
          <w:szCs w:val="28"/>
          <w:lang w:eastAsia="ru-RU"/>
        </w:rPr>
        <w:t xml:space="preserve"> поддержки предоставляются в объеме, установленном для </w:t>
      </w:r>
      <w:r w:rsidRPr="00402F70">
        <w:rPr>
          <w:rFonts w:eastAsia="Times New Roman" w:cs="Times New Roman"/>
          <w:szCs w:val="28"/>
          <w:u w:val="single"/>
          <w:lang w:eastAsia="ru-RU"/>
        </w:rPr>
        <w:t>одной</w:t>
      </w:r>
      <w:r w:rsidRPr="00402F70">
        <w:rPr>
          <w:rFonts w:eastAsia="Times New Roman" w:cs="Times New Roman"/>
          <w:szCs w:val="28"/>
          <w:lang w:eastAsia="ru-RU"/>
        </w:rPr>
        <w:t> льготной категории по выбору гражданина, за исключением случаев, предусмотренных законодательством.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При этом при наличии у ветерана труда Алтайского края также права на получение мер социальной поддержки в соответствии с Федеральным законом от 10.01.2002 № 2-ФЗ «О социальных гарантиях гражданам, подвергшимся радиационному воздействию вследствие ядерных испытаний на Семипалатинском полигоне», ему дополнительно предоставляются меры социальной поддержки, предусмотренные указанным законом.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b/>
          <w:szCs w:val="28"/>
          <w:lang w:eastAsia="ru-RU"/>
        </w:rPr>
      </w:pPr>
      <w:r w:rsidRPr="00402F70">
        <w:rPr>
          <w:rFonts w:eastAsia="Times New Roman" w:cs="Times New Roman"/>
          <w:b/>
          <w:szCs w:val="28"/>
          <w:lang w:eastAsia="ru-RU"/>
        </w:rPr>
        <w:t xml:space="preserve">5. </w:t>
      </w:r>
      <w:proofErr w:type="gramStart"/>
      <w:r w:rsidRPr="00402F70">
        <w:rPr>
          <w:rFonts w:eastAsia="Times New Roman" w:cs="Times New Roman"/>
          <w:b/>
          <w:szCs w:val="28"/>
          <w:lang w:eastAsia="ru-RU"/>
        </w:rPr>
        <w:t>Вопрос</w:t>
      </w:r>
      <w:proofErr w:type="gramEnd"/>
      <w:r w:rsidRPr="00402F70">
        <w:rPr>
          <w:rFonts w:eastAsia="Times New Roman" w:cs="Times New Roman"/>
          <w:b/>
          <w:szCs w:val="28"/>
          <w:lang w:eastAsia="ru-RU"/>
        </w:rPr>
        <w:t>: какие награды и поощрения могут являться основанием для присвоения звания «Ветеран труда Алтайского края» при наличии необходимого трудового (страхового) стажа?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Ответ: звание «Ветеран труда Алтайского края» присваивается гражданам, награжденным (поощренным):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- наградами Алтайского края за высокие профессиональные достижения (орден «За заслуги перед Алтайским краем», медали «За заслуги в труде», «За заслуги во имя созидания», Почетная грамота Правительства Алтайского края, Почетная грамота Алтайского краевого Законодательного Собрания);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- наградами органов исполнительной власти Алтайского края (Почетные грамоты краевых министерств, ведомств);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- Благодарностью Губернатора Алтайского края;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- Благодарственным письмом Алтайского краевого Законодательного Собрания за отличия в труде;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- почетной грамотой за отличия в труде от имени исполкомов городских, районных Советов народных депутатов Алтайского края в период существования СССР и РСФСР.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b/>
          <w:szCs w:val="28"/>
          <w:lang w:eastAsia="ru-RU"/>
        </w:rPr>
      </w:pPr>
      <w:r w:rsidRPr="00402F70">
        <w:rPr>
          <w:rFonts w:eastAsia="Times New Roman" w:cs="Times New Roman"/>
          <w:b/>
          <w:szCs w:val="28"/>
          <w:lang w:eastAsia="ru-RU"/>
        </w:rPr>
        <w:t xml:space="preserve">6. Вопрос: в связи с изменением условий присвоения звания «Ветеран труда Алтайского края» пенсионеры, имеющие награды предприятий и органов местного самоуправления, не могут претендовать на присвоение указанного звания. Могут ли ветераны предприятий и организаций, отраслей экономики Алтайского края, будучи неработающими пенсионерами, представляться к </w:t>
      </w:r>
      <w:r w:rsidRPr="00402F70">
        <w:rPr>
          <w:rFonts w:eastAsia="Times New Roman" w:cs="Times New Roman"/>
          <w:b/>
          <w:szCs w:val="28"/>
          <w:lang w:eastAsia="ru-RU"/>
        </w:rPr>
        <w:lastRenderedPageBreak/>
        <w:t>награждению наградами Алтайского края, поощрению Благодарностью Губернатора Алтайского края? Куда обращаться в таких случаях?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Ответ: пенсионеры-ветераны отрасли, предприятий и организаций могут быть представлены к награждению наградами Алтайского края, поощрению Благодарностью Губернатора Алтайского края в случае активной общественной деятельности, участия в подготовке молодых специалистов в форме наставничества, а также активного участия в работе общественных организаций (объединений). В данном случае общественные организации, в которых состоит лицо, претендующее на награждение, органы местного самоуправления, органы исполнительной власти Алтайского края направляют соответствующее ходатайство на имя Губернатора Алтайского края в Администрацию Губернатора и Правительства Алтайского края.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 xml:space="preserve">Необходимо особо отметить, что при определении вида награды (поощрения) необходимо соблюдать принцип последовательности награждения (от низшей награды </w:t>
      </w:r>
      <w:proofErr w:type="gramStart"/>
      <w:r w:rsidRPr="00402F70">
        <w:rPr>
          <w:rFonts w:eastAsia="Times New Roman" w:cs="Times New Roman"/>
          <w:szCs w:val="28"/>
          <w:lang w:eastAsia="ru-RU"/>
        </w:rPr>
        <w:t>к</w:t>
      </w:r>
      <w:proofErr w:type="gramEnd"/>
      <w:r w:rsidRPr="00402F70">
        <w:rPr>
          <w:rFonts w:eastAsia="Times New Roman" w:cs="Times New Roman"/>
          <w:szCs w:val="28"/>
          <w:lang w:eastAsia="ru-RU"/>
        </w:rPr>
        <w:t xml:space="preserve"> высшей).</w:t>
      </w:r>
    </w:p>
    <w:p w:rsidR="00402F70" w:rsidRPr="00402F70" w:rsidRDefault="00402F70" w:rsidP="00402F70">
      <w:pPr>
        <w:shd w:val="clear" w:color="auto" w:fill="FFFFFF"/>
        <w:spacing w:after="300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Пример 1. Представление к награждению Почетной грамотой органа исполнительной власти Алтайского края производится в отношении лица, ранее награжденного Почетной грамотой органа местного самоуправления (администрации города, района).</w:t>
      </w:r>
    </w:p>
    <w:p w:rsidR="00402F70" w:rsidRPr="00402F70" w:rsidRDefault="00402F70" w:rsidP="00402F70">
      <w:pPr>
        <w:shd w:val="clear" w:color="auto" w:fill="FFFFFF"/>
        <w:ind w:left="-709" w:firstLine="0"/>
        <w:rPr>
          <w:rFonts w:eastAsia="Times New Roman" w:cs="Times New Roman"/>
          <w:szCs w:val="28"/>
          <w:lang w:eastAsia="ru-RU"/>
        </w:rPr>
      </w:pPr>
      <w:r w:rsidRPr="00402F70">
        <w:rPr>
          <w:rFonts w:eastAsia="Times New Roman" w:cs="Times New Roman"/>
          <w:szCs w:val="28"/>
          <w:lang w:eastAsia="ru-RU"/>
        </w:rPr>
        <w:t>Пример 2. Для представления к награждению наградой Алтайского края – медалью «За заслуги в труде» необходимо наличие наград органов исполнительной власти Алтайского края, органов местного самоуправления за высокие профессиональные достижения.</w:t>
      </w:r>
    </w:p>
    <w:p w:rsidR="00677CFF" w:rsidRDefault="00402F70" w:rsidP="00402F70">
      <w:pPr>
        <w:ind w:left="-709"/>
        <w:rPr>
          <w:rFonts w:eastAsia="Times New Roman" w:cs="Times New Roman"/>
          <w:szCs w:val="28"/>
          <w:u w:val="single"/>
          <w:shd w:val="clear" w:color="auto" w:fill="FFFFFF"/>
          <w:lang w:eastAsia="ru-RU"/>
        </w:rPr>
      </w:pPr>
      <w:r w:rsidRPr="00402F70">
        <w:rPr>
          <w:rFonts w:eastAsia="Times New Roman" w:cs="Times New Roman"/>
          <w:szCs w:val="28"/>
          <w:shd w:val="clear" w:color="auto" w:fill="FFFFFF"/>
          <w:lang w:eastAsia="ru-RU"/>
        </w:rPr>
        <w:br/>
        <w:t>----При цитировании ссылка на Официальный сайт Алтайского края обязательна</w:t>
      </w:r>
      <w:r w:rsidRPr="00402F70">
        <w:rPr>
          <w:rFonts w:eastAsia="Times New Roman" w:cs="Times New Roman"/>
          <w:szCs w:val="28"/>
          <w:shd w:val="clear" w:color="auto" w:fill="FFFFFF"/>
          <w:lang w:eastAsia="ru-RU"/>
        </w:rPr>
        <w:br/>
        <w:t>Источник: </w:t>
      </w:r>
      <w:bookmarkStart w:id="0" w:name="_GoBack"/>
      <w:r w:rsidR="00765EA7">
        <w:fldChar w:fldCharType="begin"/>
      </w:r>
      <w:r w:rsidR="00765EA7">
        <w:instrText xml:space="preserve"> HYPERLINK "https://www.altairegion22.ru/gov/administration/isp/uprgosslu/nagrady/o-zvanii.php" </w:instrText>
      </w:r>
      <w:r w:rsidR="00765EA7">
        <w:fldChar w:fldCharType="separate"/>
      </w:r>
      <w:r w:rsidRPr="00402F70">
        <w:rPr>
          <w:rFonts w:eastAsia="Times New Roman" w:cs="Times New Roman"/>
          <w:szCs w:val="28"/>
          <w:u w:val="single"/>
          <w:shd w:val="clear" w:color="auto" w:fill="FFFFFF"/>
          <w:lang w:eastAsia="ru-RU"/>
        </w:rPr>
        <w:t>https://www.altairegion22.ru/gov/administration/isp/uprgosslu/nagrady/o-zvanii.php</w:t>
      </w:r>
      <w:r w:rsidR="00765EA7">
        <w:rPr>
          <w:rFonts w:eastAsia="Times New Roman" w:cs="Times New Roman"/>
          <w:szCs w:val="28"/>
          <w:u w:val="single"/>
          <w:shd w:val="clear" w:color="auto" w:fill="FFFFFF"/>
          <w:lang w:eastAsia="ru-RU"/>
        </w:rPr>
        <w:fldChar w:fldCharType="end"/>
      </w:r>
    </w:p>
    <w:bookmarkEnd w:id="0"/>
    <w:p w:rsidR="00765EA7" w:rsidRPr="00402F70" w:rsidRDefault="00765EA7" w:rsidP="00402F70">
      <w:pPr>
        <w:ind w:left="-709"/>
        <w:rPr>
          <w:rFonts w:cs="Times New Roman"/>
          <w:szCs w:val="28"/>
        </w:rPr>
      </w:pPr>
    </w:p>
    <w:sectPr w:rsidR="00765EA7" w:rsidRPr="00402F70" w:rsidSect="00C537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_narrow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8C"/>
    <w:rsid w:val="00334507"/>
    <w:rsid w:val="00402F70"/>
    <w:rsid w:val="00677CFF"/>
    <w:rsid w:val="00765EA7"/>
    <w:rsid w:val="00C5379F"/>
    <w:rsid w:val="00E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2021-03-17T08:57:00Z</dcterms:created>
  <dcterms:modified xsi:type="dcterms:W3CDTF">2022-02-07T07:47:00Z</dcterms:modified>
</cp:coreProperties>
</file>