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20" w:rsidRPr="00642520" w:rsidRDefault="00973CFB" w:rsidP="00973CFB">
      <w:pPr>
        <w:ind w:right="140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                                                                   </w:t>
      </w:r>
      <w:r w:rsidR="00642520" w:rsidRPr="00642520">
        <w:rPr>
          <w:rFonts w:ascii="Calibri" w:eastAsia="Calibri" w:hAnsi="Calibri" w:cs="Calibri"/>
          <w:noProof/>
          <w:sz w:val="23"/>
          <w:szCs w:val="23"/>
        </w:rPr>
        <w:drawing>
          <wp:inline distT="0" distB="0" distL="0" distR="0" wp14:anchorId="2D36E99B" wp14:editId="2EACB9AC">
            <wp:extent cx="40259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20" w:rsidRPr="00642520" w:rsidRDefault="00642520" w:rsidP="00642520">
      <w:pPr>
        <w:ind w:left="-709" w:right="-285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  </w:t>
      </w:r>
      <w:r w:rsidRPr="00642520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>ТЕРРИТОРИАЛЬНАЯ ОРГАНИЗАЦИЯ ПРОФЕССИОНАЛЬНОГО СОЮЗА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г. РУБЦОВСКА И РУБЦОВСКОГО РАЙОНА 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rFonts w:eastAsia="Calibri"/>
          <w:color w:val="000000"/>
          <w:sz w:val="20"/>
          <w:szCs w:val="20"/>
        </w:rPr>
      </w:pPr>
      <w:r w:rsidRPr="00642520">
        <w:rPr>
          <w:rFonts w:eastAsia="Calibri"/>
          <w:color w:val="000000"/>
          <w:sz w:val="20"/>
          <w:szCs w:val="20"/>
        </w:rPr>
        <w:t>(ТООП ОБРАЗОВАНИЯ</w:t>
      </w:r>
      <w:r w:rsidRPr="00642520">
        <w:t xml:space="preserve"> </w:t>
      </w:r>
      <w:r w:rsidRPr="00642520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b/>
          <w:sz w:val="20"/>
          <w:szCs w:val="20"/>
        </w:rPr>
      </w:pPr>
    </w:p>
    <w:p w:rsidR="00642520" w:rsidRPr="00642520" w:rsidRDefault="00642520" w:rsidP="00642520">
      <w:pPr>
        <w:ind w:left="284" w:right="140"/>
        <w:jc w:val="center"/>
      </w:pPr>
      <w:r w:rsidRPr="00642520">
        <w:t xml:space="preserve">658207, г. Рубцовск, пр. Ленина, 40, тел: 8 (38557) 5-38-40,  </w:t>
      </w:r>
      <w:proofErr w:type="gramStart"/>
      <w:r w:rsidRPr="00642520">
        <w:t>е</w:t>
      </w:r>
      <w:proofErr w:type="gramEnd"/>
      <w:r w:rsidRPr="00642520">
        <w:t xml:space="preserve">-mail: </w:t>
      </w:r>
      <w:hyperlink r:id="rId10" w:history="1">
        <w:r w:rsidRPr="00642520">
          <w:rPr>
            <w:color w:val="0000FF"/>
          </w:rPr>
          <w:t>658223@List.ru</w:t>
        </w:r>
      </w:hyperlink>
    </w:p>
    <w:p w:rsidR="00642520" w:rsidRPr="00642520" w:rsidRDefault="00642520" w:rsidP="00642520">
      <w:pPr>
        <w:ind w:left="284" w:right="140"/>
        <w:jc w:val="center"/>
        <w:rPr>
          <w:b/>
          <w:bCs/>
          <w:sz w:val="40"/>
          <w:szCs w:val="40"/>
        </w:rPr>
      </w:pPr>
      <w:proofErr w:type="gramStart"/>
      <w:r w:rsidRPr="00642520">
        <w:rPr>
          <w:b/>
          <w:bCs/>
          <w:sz w:val="40"/>
          <w:szCs w:val="40"/>
        </w:rPr>
        <w:t>П</w:t>
      </w:r>
      <w:proofErr w:type="gramEnd"/>
      <w:r w:rsidRPr="00642520">
        <w:rPr>
          <w:b/>
          <w:bCs/>
          <w:sz w:val="40"/>
          <w:szCs w:val="40"/>
        </w:rPr>
        <w:t xml:space="preserve"> Р Е З И Д И У М</w:t>
      </w:r>
    </w:p>
    <w:p w:rsidR="00642520" w:rsidRPr="00642520" w:rsidRDefault="00642520" w:rsidP="00642520">
      <w:pPr>
        <w:ind w:left="284" w:right="140"/>
        <w:jc w:val="center"/>
        <w:rPr>
          <w:b/>
          <w:bCs/>
          <w:sz w:val="36"/>
          <w:szCs w:val="36"/>
        </w:rPr>
      </w:pPr>
      <w:proofErr w:type="gramStart"/>
      <w:r w:rsidRPr="00642520">
        <w:rPr>
          <w:b/>
          <w:bCs/>
          <w:sz w:val="36"/>
          <w:szCs w:val="36"/>
        </w:rPr>
        <w:t>П</w:t>
      </w:r>
      <w:proofErr w:type="gramEnd"/>
      <w:r w:rsidRPr="00642520">
        <w:rPr>
          <w:b/>
          <w:bCs/>
          <w:sz w:val="36"/>
          <w:szCs w:val="36"/>
        </w:rPr>
        <w:t xml:space="preserve"> О С Т А Н О В Л Е Н И Е</w:t>
      </w:r>
    </w:p>
    <w:p w:rsidR="00642520" w:rsidRDefault="001A44BC" w:rsidP="00642520">
      <w:pPr>
        <w:ind w:left="284" w:right="140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40.05pt;margin-top:8.8pt;width:564.6pt;height:0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-1722,-1,-1722" strokeweight="1pt"/>
        </w:pict>
      </w:r>
    </w:p>
    <w:p w:rsidR="00642520" w:rsidRPr="00642520" w:rsidRDefault="00264C20" w:rsidP="00642520">
      <w:pPr>
        <w:ind w:left="-567" w:right="-285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96957">
        <w:rPr>
          <w:b/>
          <w:sz w:val="28"/>
          <w:szCs w:val="28"/>
        </w:rPr>
        <w:t>6</w:t>
      </w:r>
      <w:r w:rsidR="00642520" w:rsidRPr="00642520">
        <w:rPr>
          <w:b/>
          <w:sz w:val="28"/>
          <w:szCs w:val="28"/>
        </w:rPr>
        <w:t xml:space="preserve"> </w:t>
      </w:r>
      <w:r w:rsidR="00296957">
        <w:rPr>
          <w:b/>
          <w:sz w:val="28"/>
          <w:szCs w:val="28"/>
        </w:rPr>
        <w:t xml:space="preserve">июня </w:t>
      </w:r>
      <w:r w:rsidR="00642520" w:rsidRPr="00642520">
        <w:rPr>
          <w:b/>
          <w:sz w:val="28"/>
          <w:szCs w:val="28"/>
        </w:rPr>
        <w:t>202</w:t>
      </w:r>
      <w:r w:rsidR="00296957">
        <w:rPr>
          <w:b/>
          <w:sz w:val="28"/>
          <w:szCs w:val="28"/>
        </w:rPr>
        <w:t>4</w:t>
      </w:r>
      <w:r w:rsidR="00642520" w:rsidRPr="00642520">
        <w:rPr>
          <w:b/>
          <w:sz w:val="28"/>
          <w:szCs w:val="28"/>
        </w:rPr>
        <w:t xml:space="preserve"> года</w:t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  <w:t>г. Рубцовск</w:t>
      </w:r>
      <w:r w:rsidR="00642520" w:rsidRPr="00642520">
        <w:rPr>
          <w:b/>
          <w:sz w:val="28"/>
          <w:szCs w:val="28"/>
        </w:rPr>
        <w:tab/>
      </w:r>
      <w:r w:rsidR="00642520" w:rsidRPr="00642520">
        <w:rPr>
          <w:b/>
          <w:sz w:val="28"/>
          <w:szCs w:val="28"/>
        </w:rPr>
        <w:tab/>
        <w:t xml:space="preserve">   </w:t>
      </w:r>
      <w:r w:rsidR="00642520" w:rsidRPr="00642520">
        <w:rPr>
          <w:b/>
          <w:sz w:val="28"/>
          <w:szCs w:val="28"/>
        </w:rPr>
        <w:tab/>
        <w:t xml:space="preserve">     </w:t>
      </w:r>
      <w:r w:rsidR="00642520">
        <w:rPr>
          <w:b/>
          <w:sz w:val="28"/>
          <w:szCs w:val="28"/>
        </w:rPr>
        <w:t xml:space="preserve">              </w:t>
      </w:r>
      <w:r w:rsidR="00642520" w:rsidRPr="0064252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="00296957">
        <w:rPr>
          <w:b/>
          <w:sz w:val="28"/>
          <w:szCs w:val="28"/>
        </w:rPr>
        <w:t>5-18</w:t>
      </w:r>
      <w:r w:rsidR="00642520" w:rsidRPr="00642520">
        <w:rPr>
          <w:rFonts w:eastAsia="Calibri"/>
          <w:b/>
          <w:sz w:val="28"/>
          <w:szCs w:val="28"/>
          <w:lang w:eastAsia="en-US"/>
        </w:rPr>
        <w:t xml:space="preserve">     </w:t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  <w:r w:rsidR="00642520" w:rsidRPr="00642520">
        <w:rPr>
          <w:rFonts w:eastAsia="Calibri"/>
          <w:b/>
          <w:sz w:val="28"/>
          <w:szCs w:val="28"/>
          <w:lang w:eastAsia="en-US"/>
        </w:rPr>
        <w:tab/>
      </w:r>
    </w:p>
    <w:p w:rsidR="00296957" w:rsidRPr="00296957" w:rsidRDefault="00642520" w:rsidP="00296957">
      <w:pPr>
        <w:ind w:left="-850" w:hanging="1"/>
        <w:rPr>
          <w:rFonts w:eastAsia="Calibri"/>
          <w:b/>
          <w:sz w:val="28"/>
          <w:szCs w:val="28"/>
          <w:lang w:eastAsia="en-US"/>
        </w:rPr>
      </w:pPr>
      <w:r w:rsidRPr="00642520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42520">
        <w:rPr>
          <w:rFonts w:eastAsia="Calibri"/>
          <w:b/>
          <w:sz w:val="28"/>
          <w:szCs w:val="28"/>
          <w:lang w:eastAsia="en-US"/>
        </w:rPr>
        <w:t xml:space="preserve">проведении </w:t>
      </w:r>
      <w:r w:rsidR="00296957">
        <w:rPr>
          <w:rFonts w:eastAsia="Calibri"/>
          <w:b/>
          <w:sz w:val="28"/>
          <w:szCs w:val="28"/>
          <w:lang w:eastAsia="en-US"/>
        </w:rPr>
        <w:t xml:space="preserve">муниципального этапа </w:t>
      </w:r>
      <w:r w:rsidR="00296957" w:rsidRPr="00296957">
        <w:rPr>
          <w:rFonts w:eastAsia="Calibri"/>
          <w:b/>
          <w:sz w:val="28"/>
          <w:szCs w:val="28"/>
          <w:lang w:eastAsia="en-US"/>
        </w:rPr>
        <w:t xml:space="preserve">краевого смотра-конкурса на звание «Лучший уполномоченный по охране труда Профсоюза»   </w:t>
      </w:r>
    </w:p>
    <w:p w:rsidR="00296957" w:rsidRDefault="00296957" w:rsidP="0029695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sz w:val="28"/>
          <w:szCs w:val="28"/>
          <w:lang w:eastAsia="en-US"/>
        </w:rPr>
      </w:pPr>
    </w:p>
    <w:p w:rsidR="00296957" w:rsidRPr="00296957" w:rsidRDefault="00296957" w:rsidP="0029695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296957">
        <w:rPr>
          <w:rFonts w:eastAsia="Calibri"/>
          <w:sz w:val="28"/>
          <w:szCs w:val="28"/>
          <w:lang w:eastAsia="en-US"/>
        </w:rPr>
        <w:t>Исполнительный комитет Профсоюза постановлением от 08.06.2023 года №17-15 внес изменения в Положение об Общероссийском смотре - конкурсе на звание «Лучший уполномоченный по охране труда Профсоюза», «Лучший внештатный технический инспектор труда Профсоюза» (далее – Положение о смотре - конкурсе) и утвердил его в новой редакции. Постановлением Исполнительного комитета Профсоюза от 26 марта 2024г.  №20-13 утверждено Положение о проведении заключительного этапа Общероссийского смотра-конкурса на звание «Лучший уполномоченный по охране труда Профсоюза», «Лучший внештатный технический инспектор труда Профсоюза»</w:t>
      </w:r>
    </w:p>
    <w:p w:rsidR="00296957" w:rsidRPr="00296957" w:rsidRDefault="00296957" w:rsidP="0029695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296957">
        <w:rPr>
          <w:rFonts w:eastAsia="Calibri"/>
          <w:sz w:val="28"/>
          <w:szCs w:val="28"/>
          <w:lang w:eastAsia="en-US"/>
        </w:rPr>
        <w:t>Краевая организация Профсоюза образования в целях повышения эффективности и совершенствования форм и методов деятельности уполномоченных по охране труда по защите прав членов Профсоюза на здоровые и безопасные условия труда один раз в два года проводит смотр-конкурс на звание «Лучший уполномоченный по охране труда Профсоюза» Алтайской краевой организации.</w:t>
      </w:r>
    </w:p>
    <w:p w:rsidR="00296957" w:rsidRDefault="00642520" w:rsidP="0032354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2520">
        <w:rPr>
          <w:rFonts w:eastAsia="Calibri"/>
          <w:sz w:val="28"/>
          <w:szCs w:val="28"/>
          <w:lang w:eastAsia="en-US"/>
        </w:rPr>
        <w:t>В целях повышения эффективности и совершенствования форм и методов</w:t>
      </w:r>
      <w:r w:rsidRPr="00642520">
        <w:t xml:space="preserve"> </w:t>
      </w:r>
      <w:r w:rsidRPr="00642520">
        <w:rPr>
          <w:rFonts w:eastAsia="Calibri"/>
          <w:sz w:val="28"/>
          <w:szCs w:val="28"/>
          <w:lang w:eastAsia="en-US"/>
        </w:rPr>
        <w:t xml:space="preserve">по осуществлению административно-общественного контроля за условиями и охраной труда, укрепления авторитета и роли уполномоченных </w:t>
      </w:r>
      <w:r w:rsidR="00296957">
        <w:rPr>
          <w:rFonts w:eastAsia="Calibri"/>
          <w:sz w:val="28"/>
          <w:szCs w:val="28"/>
          <w:lang w:eastAsia="en-US"/>
        </w:rPr>
        <w:t>по охране труда</w:t>
      </w:r>
      <w:r>
        <w:rPr>
          <w:rFonts w:eastAsia="Calibri"/>
          <w:sz w:val="28"/>
          <w:szCs w:val="28"/>
          <w:lang w:eastAsia="en-US"/>
        </w:rPr>
        <w:t xml:space="preserve">, а также выявление </w:t>
      </w:r>
      <w:r w:rsidRPr="00642520">
        <w:rPr>
          <w:rFonts w:eastAsia="Calibri"/>
          <w:sz w:val="28"/>
          <w:szCs w:val="28"/>
          <w:lang w:eastAsia="en-US"/>
        </w:rPr>
        <w:t>и обобщени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642520">
        <w:rPr>
          <w:rFonts w:eastAsia="Calibri"/>
          <w:sz w:val="28"/>
          <w:szCs w:val="28"/>
          <w:lang w:eastAsia="en-US"/>
        </w:rPr>
        <w:t xml:space="preserve">передового опыта,  работы </w:t>
      </w:r>
      <w:r>
        <w:rPr>
          <w:rFonts w:eastAsia="Calibri"/>
          <w:sz w:val="28"/>
          <w:szCs w:val="28"/>
          <w:lang w:eastAsia="en-US"/>
        </w:rPr>
        <w:t xml:space="preserve">уполномоченных по ОТ, </w:t>
      </w:r>
      <w:r w:rsidRPr="00642520">
        <w:rPr>
          <w:rFonts w:eastAsia="Calibri"/>
          <w:sz w:val="28"/>
          <w:szCs w:val="28"/>
          <w:lang w:eastAsia="en-US"/>
        </w:rPr>
        <w:t>защит</w:t>
      </w:r>
      <w:r>
        <w:rPr>
          <w:rFonts w:eastAsia="Calibri"/>
          <w:sz w:val="28"/>
          <w:szCs w:val="28"/>
          <w:lang w:eastAsia="en-US"/>
        </w:rPr>
        <w:t>ы</w:t>
      </w:r>
      <w:r w:rsidRPr="00642520">
        <w:rPr>
          <w:rFonts w:eastAsia="Calibri"/>
          <w:sz w:val="28"/>
          <w:szCs w:val="28"/>
          <w:lang w:eastAsia="en-US"/>
        </w:rPr>
        <w:t xml:space="preserve"> прав членов Профсоюза на здоровые и безопасные условия труда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42520">
        <w:rPr>
          <w:rFonts w:eastAsia="Calibri"/>
          <w:sz w:val="28"/>
          <w:szCs w:val="28"/>
          <w:lang w:eastAsia="en-US"/>
        </w:rPr>
        <w:t>в соответствии с планом работы ТООП образования</w:t>
      </w:r>
      <w:r w:rsidR="00296957">
        <w:rPr>
          <w:rFonts w:eastAsia="Calibri"/>
          <w:sz w:val="28"/>
          <w:szCs w:val="28"/>
          <w:lang w:eastAsia="en-US"/>
        </w:rPr>
        <w:t xml:space="preserve"> </w:t>
      </w:r>
      <w:r w:rsidRPr="00642520">
        <w:rPr>
          <w:rFonts w:eastAsia="Calibri"/>
          <w:sz w:val="28"/>
          <w:szCs w:val="28"/>
          <w:lang w:eastAsia="en-US"/>
        </w:rPr>
        <w:t>г. Рубцовска и Рубцовского района</w:t>
      </w:r>
      <w:r w:rsidR="009C1DFA">
        <w:rPr>
          <w:rFonts w:eastAsia="Calibri"/>
          <w:sz w:val="28"/>
          <w:szCs w:val="28"/>
          <w:lang w:eastAsia="en-US"/>
        </w:rPr>
        <w:t xml:space="preserve">, </w:t>
      </w:r>
      <w:r w:rsidR="00296957">
        <w:rPr>
          <w:rFonts w:eastAsia="Calibri"/>
          <w:sz w:val="28"/>
          <w:szCs w:val="28"/>
          <w:lang w:eastAsia="en-US"/>
        </w:rPr>
        <w:t>у</w:t>
      </w:r>
      <w:r w:rsidR="00296957" w:rsidRPr="00296957">
        <w:rPr>
          <w:rFonts w:eastAsia="Calibri"/>
          <w:sz w:val="28"/>
          <w:szCs w:val="28"/>
          <w:lang w:eastAsia="en-US"/>
        </w:rPr>
        <w:t>читывая</w:t>
      </w:r>
      <w:proofErr w:type="gramEnd"/>
      <w:r w:rsidR="00296957" w:rsidRPr="00296957">
        <w:rPr>
          <w:rFonts w:eastAsia="Calibri"/>
          <w:sz w:val="28"/>
          <w:szCs w:val="28"/>
          <w:lang w:eastAsia="en-US"/>
        </w:rPr>
        <w:t xml:space="preserve"> важность проводимых мероприятий для развития системы охраны труда и распространения положительного опыта работы профсоюзных активистов,</w:t>
      </w:r>
      <w:r w:rsidR="00296957">
        <w:rPr>
          <w:rFonts w:eastAsia="Calibri"/>
          <w:sz w:val="28"/>
          <w:szCs w:val="28"/>
          <w:lang w:eastAsia="en-US"/>
        </w:rPr>
        <w:t xml:space="preserve"> </w:t>
      </w:r>
      <w:r w:rsidRPr="00642520">
        <w:rPr>
          <w:rFonts w:eastAsia="Calibri"/>
          <w:sz w:val="28"/>
          <w:szCs w:val="28"/>
          <w:lang w:eastAsia="en-US"/>
        </w:rPr>
        <w:t>президиум ТООП образования г. Рубцовска и Рубцовского района</w:t>
      </w:r>
    </w:p>
    <w:p w:rsidR="000A1D0B" w:rsidRPr="00323055" w:rsidRDefault="00323547" w:rsidP="0032354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sz w:val="28"/>
          <w:szCs w:val="28"/>
          <w:lang w:eastAsia="ar-SA" w:bidi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42520" w:rsidRPr="00642520">
        <w:rPr>
          <w:rFonts w:eastAsia="Calibri"/>
          <w:sz w:val="28"/>
          <w:szCs w:val="28"/>
          <w:lang w:eastAsia="en-US"/>
        </w:rPr>
        <w:t>ПОСТАНОВ</w:t>
      </w:r>
      <w:r w:rsidR="009C1DFA">
        <w:rPr>
          <w:rFonts w:eastAsia="Calibri"/>
          <w:sz w:val="28"/>
          <w:szCs w:val="28"/>
          <w:lang w:eastAsia="en-US"/>
        </w:rPr>
        <w:t>ЛЯЕТ</w:t>
      </w:r>
      <w:r w:rsidR="000A1D0B" w:rsidRPr="00323055">
        <w:rPr>
          <w:rFonts w:eastAsia="Calibri"/>
          <w:sz w:val="28"/>
          <w:szCs w:val="28"/>
          <w:lang w:eastAsia="ar-SA" w:bidi="en-US"/>
        </w:rPr>
        <w:t>:</w:t>
      </w:r>
    </w:p>
    <w:p w:rsidR="000A1D0B" w:rsidRPr="00323055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ar-SA" w:bidi="en-US"/>
        </w:rPr>
      </w:pPr>
      <w:r w:rsidRPr="00323055">
        <w:rPr>
          <w:rFonts w:eastAsia="Calibri"/>
          <w:sz w:val="28"/>
          <w:szCs w:val="28"/>
          <w:lang w:eastAsia="ar-SA" w:bidi="en-US"/>
        </w:rPr>
        <w:t>1. </w:t>
      </w:r>
      <w:r w:rsidR="00264C20" w:rsidRPr="00264C20">
        <w:rPr>
          <w:rFonts w:eastAsia="Calibri"/>
          <w:sz w:val="28"/>
          <w:szCs w:val="28"/>
          <w:lang w:eastAsia="ar-SA" w:bidi="en-US"/>
        </w:rPr>
        <w:t xml:space="preserve">Организовать </w:t>
      </w:r>
      <w:r w:rsidR="00264C20">
        <w:rPr>
          <w:rFonts w:eastAsia="Calibri"/>
          <w:sz w:val="28"/>
          <w:szCs w:val="28"/>
          <w:lang w:eastAsia="ar-SA" w:bidi="en-US"/>
        </w:rPr>
        <w:t>и п</w:t>
      </w:r>
      <w:r w:rsidRPr="00323055">
        <w:rPr>
          <w:rFonts w:eastAsia="Calibri"/>
          <w:sz w:val="28"/>
          <w:szCs w:val="28"/>
          <w:lang w:eastAsia="ar-SA" w:bidi="en-US"/>
        </w:rPr>
        <w:t xml:space="preserve">ровести </w:t>
      </w:r>
      <w:r w:rsidR="00296957" w:rsidRPr="00296957">
        <w:rPr>
          <w:rFonts w:eastAsia="Calibri"/>
          <w:sz w:val="28"/>
          <w:szCs w:val="28"/>
          <w:lang w:eastAsia="ar-SA" w:bidi="en-US"/>
        </w:rPr>
        <w:t>муниципальн</w:t>
      </w:r>
      <w:r w:rsidR="00296957">
        <w:rPr>
          <w:rFonts w:eastAsia="Calibri"/>
          <w:sz w:val="28"/>
          <w:szCs w:val="28"/>
          <w:lang w:eastAsia="ar-SA" w:bidi="en-US"/>
        </w:rPr>
        <w:t xml:space="preserve">ый </w:t>
      </w:r>
      <w:r w:rsidR="00296957" w:rsidRPr="00296957">
        <w:rPr>
          <w:rFonts w:eastAsia="Calibri"/>
          <w:sz w:val="28"/>
          <w:szCs w:val="28"/>
          <w:lang w:eastAsia="ar-SA" w:bidi="en-US"/>
        </w:rPr>
        <w:t xml:space="preserve">этап краевого смотра-конкурса на звание «Лучший уполномоченный по охране труда Профсоюза» </w:t>
      </w:r>
      <w:r w:rsidRPr="00323055">
        <w:rPr>
          <w:rFonts w:eastAsia="Calibri"/>
          <w:sz w:val="28"/>
          <w:szCs w:val="28"/>
          <w:lang w:eastAsia="ar-SA" w:bidi="en-US"/>
        </w:rPr>
        <w:t>среди уполномоченных по ох</w:t>
      </w:r>
      <w:r w:rsidRPr="00323055">
        <w:rPr>
          <w:rFonts w:eastAsia="Calibri"/>
          <w:sz w:val="28"/>
          <w:szCs w:val="28"/>
          <w:lang w:eastAsia="ar-SA" w:bidi="en-US"/>
        </w:rPr>
        <w:softHyphen/>
        <w:t>ране труда учреждений дошкольного, дополнительного, общего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323055">
        <w:rPr>
          <w:rFonts w:eastAsia="Calibri"/>
          <w:sz w:val="28"/>
          <w:szCs w:val="28"/>
          <w:lang w:eastAsia="ar-SA" w:bidi="en-US"/>
        </w:rPr>
        <w:t>образования</w:t>
      </w:r>
      <w:r w:rsidR="00264C20">
        <w:rPr>
          <w:rFonts w:eastAsia="Calibri"/>
          <w:sz w:val="28"/>
          <w:szCs w:val="28"/>
          <w:lang w:eastAsia="ar-SA" w:bidi="en-US"/>
        </w:rPr>
        <w:t xml:space="preserve"> в период с 01 </w:t>
      </w:r>
      <w:r w:rsidR="00296957">
        <w:rPr>
          <w:rFonts w:eastAsia="Calibri"/>
          <w:sz w:val="28"/>
          <w:szCs w:val="28"/>
          <w:lang w:eastAsia="ar-SA" w:bidi="en-US"/>
        </w:rPr>
        <w:t xml:space="preserve">сентября 2024 года </w:t>
      </w:r>
      <w:r w:rsidR="00264C20">
        <w:rPr>
          <w:rFonts w:eastAsia="Calibri"/>
          <w:sz w:val="28"/>
          <w:szCs w:val="28"/>
          <w:lang w:eastAsia="ar-SA" w:bidi="en-US"/>
        </w:rPr>
        <w:t>по 3</w:t>
      </w:r>
      <w:r w:rsidR="00296957">
        <w:rPr>
          <w:rFonts w:eastAsia="Calibri"/>
          <w:sz w:val="28"/>
          <w:szCs w:val="28"/>
          <w:lang w:eastAsia="ar-SA" w:bidi="en-US"/>
        </w:rPr>
        <w:t xml:space="preserve">1 января </w:t>
      </w:r>
      <w:r w:rsidR="00264C20">
        <w:rPr>
          <w:rFonts w:eastAsia="Calibri"/>
          <w:sz w:val="28"/>
          <w:szCs w:val="28"/>
          <w:lang w:eastAsia="ar-SA" w:bidi="en-US"/>
        </w:rPr>
        <w:t>202</w:t>
      </w:r>
      <w:r w:rsidR="00296957">
        <w:rPr>
          <w:rFonts w:eastAsia="Calibri"/>
          <w:sz w:val="28"/>
          <w:szCs w:val="28"/>
          <w:lang w:eastAsia="ar-SA" w:bidi="en-US"/>
        </w:rPr>
        <w:t>5</w:t>
      </w:r>
      <w:r w:rsidR="00264C20">
        <w:rPr>
          <w:rFonts w:eastAsia="Calibri"/>
          <w:sz w:val="28"/>
          <w:szCs w:val="28"/>
          <w:lang w:eastAsia="ar-SA" w:bidi="en-US"/>
        </w:rPr>
        <w:t xml:space="preserve"> года</w:t>
      </w:r>
      <w:r w:rsidR="00296957">
        <w:rPr>
          <w:rFonts w:eastAsia="Calibri"/>
          <w:sz w:val="28"/>
          <w:szCs w:val="28"/>
          <w:lang w:eastAsia="ar-SA" w:bidi="en-US"/>
        </w:rPr>
        <w:t>.</w:t>
      </w:r>
    </w:p>
    <w:p w:rsidR="000A1D0B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en-US"/>
        </w:rPr>
      </w:pPr>
      <w:r w:rsidRPr="00323055">
        <w:rPr>
          <w:rFonts w:eastAsia="Calibri"/>
          <w:sz w:val="28"/>
          <w:szCs w:val="28"/>
          <w:lang w:eastAsia="ar-SA" w:bidi="en-US"/>
        </w:rPr>
        <w:lastRenderedPageBreak/>
        <w:t>2. </w:t>
      </w:r>
      <w:r w:rsidRPr="009C1DFA">
        <w:rPr>
          <w:rFonts w:eastAsia="Calibri"/>
          <w:sz w:val="28"/>
          <w:szCs w:val="28"/>
          <w:lang w:eastAsia="en-US"/>
        </w:rPr>
        <w:t xml:space="preserve">Утвердить Положение о проведении </w:t>
      </w:r>
      <w:r w:rsidR="00296957" w:rsidRPr="00296957">
        <w:rPr>
          <w:rFonts w:eastAsia="Calibri"/>
          <w:sz w:val="28"/>
          <w:szCs w:val="28"/>
          <w:lang w:eastAsia="en-US"/>
        </w:rPr>
        <w:t>муниципального этапа краевого смотра-конкурса на звание «Лучший уполномоче</w:t>
      </w:r>
      <w:r w:rsidR="00296957">
        <w:rPr>
          <w:rFonts w:eastAsia="Calibri"/>
          <w:sz w:val="28"/>
          <w:szCs w:val="28"/>
          <w:lang w:eastAsia="en-US"/>
        </w:rPr>
        <w:t>нный по охране труда Профсоюза»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23055">
        <w:rPr>
          <w:rFonts w:eastAsia="Calibri"/>
          <w:sz w:val="28"/>
          <w:szCs w:val="28"/>
          <w:lang w:eastAsia="ar-SA" w:bidi="en-US"/>
        </w:rPr>
        <w:t xml:space="preserve">перечень материалов </w:t>
      </w:r>
      <w:r w:rsidR="00323547">
        <w:rPr>
          <w:rFonts w:eastAsia="Calibri"/>
          <w:sz w:val="28"/>
          <w:szCs w:val="28"/>
          <w:lang w:eastAsia="ar-SA" w:bidi="en-US"/>
        </w:rPr>
        <w:t>о работе уполномоченного по охране труда, т</w:t>
      </w:r>
      <w:r w:rsidR="00323547" w:rsidRPr="00323547">
        <w:rPr>
          <w:rFonts w:eastAsia="Calibri"/>
          <w:sz w:val="28"/>
          <w:szCs w:val="28"/>
          <w:lang w:eastAsia="ar-SA" w:bidi="en-US"/>
        </w:rPr>
        <w:t>аблица основных показателей работы уполномоченного</w:t>
      </w:r>
      <w:r w:rsidR="00323547">
        <w:rPr>
          <w:rFonts w:eastAsia="Calibri"/>
          <w:sz w:val="28"/>
          <w:szCs w:val="28"/>
          <w:lang w:eastAsia="ar-SA" w:bidi="en-US"/>
        </w:rPr>
        <w:t xml:space="preserve"> по охране труда </w:t>
      </w:r>
      <w:r w:rsidR="00323547" w:rsidRPr="00323547">
        <w:rPr>
          <w:rFonts w:eastAsia="Calibri"/>
          <w:sz w:val="28"/>
          <w:szCs w:val="28"/>
          <w:lang w:eastAsia="ar-SA" w:bidi="en-US"/>
        </w:rPr>
        <w:t>за 202</w:t>
      </w:r>
      <w:r w:rsidR="00296957">
        <w:rPr>
          <w:rFonts w:eastAsia="Calibri"/>
          <w:sz w:val="28"/>
          <w:szCs w:val="28"/>
          <w:lang w:eastAsia="ar-SA" w:bidi="en-US"/>
        </w:rPr>
        <w:t>3 и 2024 годы</w:t>
      </w:r>
      <w:r w:rsidR="00264C20">
        <w:rPr>
          <w:rFonts w:eastAsia="Calibri"/>
          <w:sz w:val="28"/>
          <w:szCs w:val="28"/>
          <w:lang w:eastAsia="ar-SA" w:bidi="en-US"/>
        </w:rPr>
        <w:t xml:space="preserve"> </w:t>
      </w:r>
      <w:r w:rsidRPr="000A1D0B">
        <w:rPr>
          <w:rFonts w:eastAsia="Calibri"/>
          <w:b/>
          <w:sz w:val="28"/>
          <w:szCs w:val="28"/>
          <w:lang w:eastAsia="en-US"/>
        </w:rPr>
        <w:t>(Приложение №1).</w:t>
      </w:r>
    </w:p>
    <w:p w:rsidR="000A1D0B" w:rsidRPr="00837D6D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b/>
          <w:sz w:val="28"/>
          <w:szCs w:val="28"/>
          <w:lang w:eastAsia="ar-SA" w:bidi="en-US"/>
        </w:rPr>
      </w:pPr>
      <w:r>
        <w:rPr>
          <w:rFonts w:eastAsia="Calibri"/>
          <w:sz w:val="28"/>
          <w:szCs w:val="28"/>
          <w:lang w:eastAsia="ar-SA" w:bidi="en-US"/>
        </w:rPr>
        <w:t xml:space="preserve">3. Утвердить </w:t>
      </w:r>
      <w:r w:rsidRPr="00323055">
        <w:rPr>
          <w:rFonts w:eastAsia="Calibri"/>
          <w:sz w:val="28"/>
          <w:szCs w:val="28"/>
          <w:lang w:eastAsia="ar-SA" w:bidi="en-US"/>
        </w:rPr>
        <w:t>состав конкурсной комиссии по подведению итогов</w:t>
      </w:r>
      <w:r w:rsidR="00837D6D">
        <w:rPr>
          <w:rFonts w:eastAsia="Calibri"/>
          <w:sz w:val="28"/>
          <w:szCs w:val="28"/>
          <w:lang w:eastAsia="ar-SA" w:bidi="en-US"/>
        </w:rPr>
        <w:t xml:space="preserve"> </w:t>
      </w:r>
      <w:r w:rsidR="00837D6D" w:rsidRPr="00837D6D">
        <w:rPr>
          <w:rFonts w:eastAsia="Calibri"/>
          <w:b/>
          <w:sz w:val="28"/>
          <w:szCs w:val="28"/>
          <w:lang w:eastAsia="ar-SA" w:bidi="en-US"/>
        </w:rPr>
        <w:t>(Приложение №2).</w:t>
      </w:r>
      <w:r w:rsidRPr="00837D6D">
        <w:rPr>
          <w:rFonts w:eastAsia="Calibri"/>
          <w:b/>
          <w:sz w:val="28"/>
          <w:szCs w:val="28"/>
          <w:lang w:eastAsia="ar-SA" w:bidi="en-US"/>
        </w:rPr>
        <w:t xml:space="preserve"> </w:t>
      </w:r>
    </w:p>
    <w:p w:rsidR="000A1D0B" w:rsidRPr="00323055" w:rsidRDefault="00264C20" w:rsidP="00685188">
      <w:pPr>
        <w:ind w:left="-850" w:right="-285" w:firstLine="425"/>
        <w:jc w:val="both"/>
        <w:rPr>
          <w:rFonts w:eastAsia="Calibri"/>
          <w:sz w:val="28"/>
          <w:szCs w:val="28"/>
          <w:lang w:eastAsia="ar-SA" w:bidi="en-US"/>
        </w:rPr>
      </w:pPr>
      <w:r w:rsidRPr="00685188">
        <w:rPr>
          <w:rFonts w:eastAsia="Calibri"/>
          <w:sz w:val="28"/>
          <w:szCs w:val="28"/>
          <w:lang w:eastAsia="ar-SA" w:bidi="en-US"/>
        </w:rPr>
        <w:t>4</w:t>
      </w:r>
      <w:r w:rsidR="000A1D0B" w:rsidRPr="00685188">
        <w:rPr>
          <w:rFonts w:eastAsia="Calibri"/>
          <w:sz w:val="28"/>
          <w:szCs w:val="28"/>
          <w:lang w:eastAsia="ar-SA" w:bidi="en-US"/>
        </w:rPr>
        <w:t>. </w:t>
      </w:r>
      <w:r w:rsidR="00837D6D" w:rsidRPr="00685188">
        <w:rPr>
          <w:rFonts w:eastAsia="Calibri"/>
          <w:sz w:val="28"/>
          <w:szCs w:val="28"/>
          <w:lang w:eastAsia="ar-SA" w:bidi="en-US"/>
        </w:rPr>
        <w:t>Первичным профсоюзным организациям п</w:t>
      </w:r>
      <w:r w:rsidR="00837D6D" w:rsidRPr="00685188">
        <w:rPr>
          <w:rFonts w:eastAsia="Calibri"/>
          <w:sz w:val="28"/>
          <w:szCs w:val="28"/>
          <w:lang w:eastAsia="en-US"/>
        </w:rPr>
        <w:t>ринять участие в</w:t>
      </w:r>
      <w:r w:rsidR="00837D6D" w:rsidRPr="00685188">
        <w:t xml:space="preserve"> </w:t>
      </w:r>
      <w:r w:rsidR="00685188" w:rsidRPr="00685188">
        <w:rPr>
          <w:rFonts w:eastAsia="Calibri"/>
          <w:sz w:val="28"/>
          <w:szCs w:val="28"/>
          <w:lang w:eastAsia="en-US"/>
        </w:rPr>
        <w:t>муниципально</w:t>
      </w:r>
      <w:r w:rsidR="00685188" w:rsidRPr="00685188">
        <w:rPr>
          <w:rFonts w:eastAsia="Calibri"/>
          <w:sz w:val="28"/>
          <w:szCs w:val="28"/>
          <w:lang w:eastAsia="en-US"/>
        </w:rPr>
        <w:t xml:space="preserve">м </w:t>
      </w:r>
      <w:r w:rsidR="00685188" w:rsidRPr="00685188">
        <w:rPr>
          <w:rFonts w:eastAsia="Calibri"/>
          <w:sz w:val="28"/>
          <w:szCs w:val="28"/>
          <w:lang w:eastAsia="en-US"/>
        </w:rPr>
        <w:t>этап</w:t>
      </w:r>
      <w:r w:rsidR="00685188" w:rsidRPr="00685188">
        <w:rPr>
          <w:rFonts w:eastAsia="Calibri"/>
          <w:sz w:val="28"/>
          <w:szCs w:val="28"/>
          <w:lang w:eastAsia="en-US"/>
        </w:rPr>
        <w:t xml:space="preserve">е </w:t>
      </w:r>
      <w:r w:rsidR="00685188" w:rsidRPr="00685188">
        <w:rPr>
          <w:rFonts w:eastAsia="Calibri"/>
          <w:sz w:val="28"/>
          <w:szCs w:val="28"/>
          <w:lang w:eastAsia="en-US"/>
        </w:rPr>
        <w:t>краевого смотра-конкурса на звание «Лучший уполномоче</w:t>
      </w:r>
      <w:r w:rsidR="00685188">
        <w:rPr>
          <w:rFonts w:eastAsia="Calibri"/>
          <w:sz w:val="28"/>
          <w:szCs w:val="28"/>
          <w:lang w:eastAsia="en-US"/>
        </w:rPr>
        <w:t xml:space="preserve">нный по охране труда Профсоюза» </w:t>
      </w:r>
      <w:r w:rsidR="00837D6D" w:rsidRPr="00685188">
        <w:rPr>
          <w:rFonts w:eastAsia="Calibri"/>
          <w:sz w:val="28"/>
          <w:szCs w:val="28"/>
          <w:lang w:eastAsia="en-US"/>
        </w:rPr>
        <w:t>среди уполномоченных по охране труда учреждений дошкольного, дополнительного, общего образования</w:t>
      </w:r>
      <w:r w:rsidRPr="00685188">
        <w:rPr>
          <w:rFonts w:eastAsia="Calibri"/>
          <w:sz w:val="28"/>
          <w:szCs w:val="28"/>
          <w:lang w:eastAsia="en-US"/>
        </w:rPr>
        <w:t xml:space="preserve"> </w:t>
      </w:r>
      <w:r w:rsidR="00837D6D" w:rsidRPr="00685188">
        <w:rPr>
          <w:rFonts w:eastAsia="Calibri"/>
          <w:sz w:val="28"/>
          <w:szCs w:val="28"/>
          <w:lang w:eastAsia="en-US"/>
        </w:rPr>
        <w:t>г</w:t>
      </w:r>
      <w:r w:rsidR="00837D6D">
        <w:rPr>
          <w:rFonts w:eastAsia="Calibri"/>
          <w:sz w:val="28"/>
          <w:szCs w:val="28"/>
          <w:lang w:eastAsia="en-US"/>
        </w:rPr>
        <w:t>. Рубцовска и Рубцовского района</w:t>
      </w:r>
      <w:r w:rsidR="000A1D0B" w:rsidRPr="00323055">
        <w:rPr>
          <w:rFonts w:eastAsia="Calibri"/>
          <w:sz w:val="28"/>
          <w:szCs w:val="28"/>
          <w:lang w:eastAsia="ar-SA" w:bidi="en-US"/>
        </w:rPr>
        <w:t xml:space="preserve">. </w:t>
      </w:r>
    </w:p>
    <w:p w:rsidR="009C1DFA" w:rsidRDefault="00264C20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ar-SA" w:bidi="en-US"/>
        </w:rPr>
        <w:t>5</w:t>
      </w:r>
      <w:r w:rsidR="000A1D0B" w:rsidRPr="00323055">
        <w:rPr>
          <w:rFonts w:eastAsia="Calibri"/>
          <w:sz w:val="28"/>
          <w:szCs w:val="28"/>
          <w:lang w:eastAsia="ar-SA" w:bidi="en-US"/>
        </w:rPr>
        <w:t xml:space="preserve">.  </w:t>
      </w:r>
      <w:proofErr w:type="gramStart"/>
      <w:r w:rsidR="00837D6D" w:rsidRPr="009C1DFA">
        <w:rPr>
          <w:rFonts w:eastAsia="Calibri"/>
          <w:sz w:val="28"/>
          <w:szCs w:val="28"/>
          <w:lang w:eastAsia="en-US"/>
        </w:rPr>
        <w:t>Ска</w:t>
      </w:r>
      <w:r w:rsidR="00837D6D">
        <w:rPr>
          <w:rFonts w:eastAsia="Calibri"/>
          <w:sz w:val="28"/>
          <w:szCs w:val="28"/>
          <w:lang w:eastAsia="en-US"/>
        </w:rPr>
        <w:t>к</w:t>
      </w:r>
      <w:r w:rsidR="00837D6D" w:rsidRPr="009C1DFA">
        <w:rPr>
          <w:rFonts w:eastAsia="Calibri"/>
          <w:sz w:val="28"/>
          <w:szCs w:val="28"/>
          <w:lang w:eastAsia="en-US"/>
        </w:rPr>
        <w:t>овой</w:t>
      </w:r>
      <w:proofErr w:type="gramEnd"/>
      <w:r w:rsidR="00837D6D" w:rsidRPr="009C1DFA">
        <w:rPr>
          <w:rFonts w:eastAsia="Calibri"/>
          <w:sz w:val="28"/>
          <w:szCs w:val="28"/>
          <w:lang w:eastAsia="en-US"/>
        </w:rPr>
        <w:t xml:space="preserve"> </w:t>
      </w:r>
      <w:r w:rsidR="00837D6D">
        <w:rPr>
          <w:rFonts w:eastAsia="Calibri"/>
          <w:sz w:val="28"/>
          <w:szCs w:val="28"/>
          <w:lang w:eastAsia="en-US"/>
        </w:rPr>
        <w:t>Т</w:t>
      </w:r>
      <w:r w:rsidR="00837D6D" w:rsidRPr="009C1DFA">
        <w:rPr>
          <w:rFonts w:eastAsia="Calibri"/>
          <w:sz w:val="28"/>
          <w:szCs w:val="28"/>
          <w:lang w:eastAsia="en-US"/>
        </w:rPr>
        <w:t>.В., главному бухгалтеру</w:t>
      </w:r>
      <w:r w:rsidR="00837D6D">
        <w:rPr>
          <w:rFonts w:eastAsia="Calibri"/>
          <w:sz w:val="28"/>
          <w:szCs w:val="28"/>
          <w:lang w:eastAsia="en-US"/>
        </w:rPr>
        <w:t>,</w:t>
      </w:r>
      <w:r w:rsidR="00837D6D" w:rsidRPr="009C1DFA">
        <w:rPr>
          <w:rFonts w:eastAsia="Calibri"/>
          <w:sz w:val="28"/>
          <w:szCs w:val="28"/>
          <w:lang w:eastAsia="en-US"/>
        </w:rPr>
        <w:t xml:space="preserve"> </w:t>
      </w:r>
      <w:r w:rsidR="00837D6D" w:rsidRPr="00323055">
        <w:rPr>
          <w:rFonts w:eastAsia="Calibri"/>
          <w:sz w:val="28"/>
          <w:szCs w:val="28"/>
          <w:lang w:eastAsia="ar-SA" w:bidi="en-US"/>
        </w:rPr>
        <w:t>профинансировать расходы на поощрение победите</w:t>
      </w:r>
      <w:r w:rsidR="00837D6D" w:rsidRPr="00323055">
        <w:rPr>
          <w:rFonts w:eastAsia="Calibri"/>
          <w:sz w:val="28"/>
          <w:szCs w:val="28"/>
          <w:lang w:eastAsia="ar-SA" w:bidi="en-US"/>
        </w:rPr>
        <w:softHyphen/>
        <w:t xml:space="preserve">лей конкурса. </w:t>
      </w:r>
    </w:p>
    <w:p w:rsidR="00642520" w:rsidRPr="00642520" w:rsidRDefault="00264C20" w:rsidP="00264C20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C1DFA">
        <w:rPr>
          <w:rFonts w:eastAsia="Calibri"/>
          <w:sz w:val="28"/>
          <w:szCs w:val="28"/>
          <w:lang w:eastAsia="en-US"/>
        </w:rPr>
        <w:t xml:space="preserve">. </w:t>
      </w:r>
      <w:r w:rsidR="009C1DFA" w:rsidRPr="009C1DFA">
        <w:rPr>
          <w:rFonts w:eastAsia="Calibri"/>
          <w:sz w:val="28"/>
          <w:szCs w:val="28"/>
          <w:lang w:eastAsia="en-US"/>
        </w:rPr>
        <w:t xml:space="preserve">Контроль за выполнением постановления возложить на </w:t>
      </w:r>
      <w:r w:rsidR="009C1DFA">
        <w:rPr>
          <w:rFonts w:eastAsia="Calibri"/>
          <w:sz w:val="28"/>
          <w:szCs w:val="28"/>
          <w:lang w:eastAsia="en-US"/>
        </w:rPr>
        <w:t xml:space="preserve">Косолапову В.И., </w:t>
      </w:r>
      <w:r w:rsidR="00795DF6">
        <w:rPr>
          <w:rFonts w:eastAsia="Calibri"/>
          <w:sz w:val="28"/>
          <w:szCs w:val="28"/>
          <w:lang w:eastAsia="en-US"/>
        </w:rPr>
        <w:t xml:space="preserve">внештатного </w:t>
      </w:r>
      <w:r w:rsidR="009C1DFA" w:rsidRPr="009C1DFA">
        <w:rPr>
          <w:rFonts w:eastAsia="Calibri"/>
          <w:sz w:val="28"/>
          <w:szCs w:val="28"/>
          <w:lang w:eastAsia="en-US"/>
        </w:rPr>
        <w:t>технического инспектора труда</w:t>
      </w:r>
      <w:r w:rsidR="00795DF6">
        <w:rPr>
          <w:rFonts w:eastAsia="Calibri"/>
          <w:sz w:val="28"/>
          <w:szCs w:val="28"/>
          <w:lang w:eastAsia="en-US"/>
        </w:rPr>
        <w:t xml:space="preserve"> </w:t>
      </w:r>
      <w:r w:rsidR="00642520" w:rsidRPr="00642520">
        <w:rPr>
          <w:rFonts w:eastAsia="Calibri"/>
          <w:sz w:val="28"/>
          <w:szCs w:val="28"/>
          <w:lang w:eastAsia="en-US"/>
        </w:rPr>
        <w:t>Т</w:t>
      </w:r>
      <w:r w:rsidR="00837D6D">
        <w:rPr>
          <w:rFonts w:eastAsia="Calibri"/>
          <w:sz w:val="28"/>
          <w:szCs w:val="28"/>
          <w:lang w:eastAsia="en-US"/>
        </w:rPr>
        <w:t xml:space="preserve">ООП </w:t>
      </w:r>
      <w:r w:rsidR="00642520" w:rsidRPr="00642520">
        <w:rPr>
          <w:rFonts w:eastAsia="Calibri"/>
          <w:sz w:val="28"/>
          <w:szCs w:val="28"/>
          <w:lang w:eastAsia="en-US"/>
        </w:rPr>
        <w:t>образования г. Рубцовска и Рубцовского района.</w:t>
      </w:r>
    </w:p>
    <w:p w:rsidR="00323547" w:rsidRDefault="00264C20" w:rsidP="00323547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spacing w:after="200"/>
        <w:ind w:left="-851" w:right="-2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7</w:t>
      </w:r>
      <w:r w:rsidRPr="00264C20">
        <w:rPr>
          <w:rFonts w:eastAsia="Calibri"/>
          <w:sz w:val="28"/>
          <w:szCs w:val="28"/>
          <w:lang w:eastAsia="en-US"/>
        </w:rPr>
        <w:t xml:space="preserve">. Подвести итоги смотра-конкурса в срок до </w:t>
      </w:r>
      <w:r w:rsidR="00685188">
        <w:rPr>
          <w:rFonts w:eastAsia="Calibri"/>
          <w:sz w:val="28"/>
          <w:szCs w:val="28"/>
          <w:lang w:eastAsia="en-US"/>
        </w:rPr>
        <w:t>10</w:t>
      </w:r>
      <w:r w:rsidRPr="00264C20">
        <w:rPr>
          <w:rFonts w:eastAsia="Calibri"/>
          <w:sz w:val="28"/>
          <w:szCs w:val="28"/>
          <w:lang w:eastAsia="en-US"/>
        </w:rPr>
        <w:t xml:space="preserve"> </w:t>
      </w:r>
      <w:r w:rsidR="00685188">
        <w:rPr>
          <w:rFonts w:eastAsia="Calibri"/>
          <w:sz w:val="28"/>
          <w:szCs w:val="28"/>
          <w:lang w:eastAsia="en-US"/>
        </w:rPr>
        <w:t xml:space="preserve">февраля </w:t>
      </w:r>
      <w:r w:rsidRPr="00264C20">
        <w:rPr>
          <w:rFonts w:eastAsia="Calibri"/>
          <w:sz w:val="28"/>
          <w:szCs w:val="28"/>
          <w:lang w:eastAsia="en-US"/>
        </w:rPr>
        <w:t>202</w:t>
      </w:r>
      <w:r w:rsidR="00685188">
        <w:rPr>
          <w:rFonts w:eastAsia="Calibri"/>
          <w:sz w:val="28"/>
          <w:szCs w:val="28"/>
          <w:lang w:eastAsia="en-US"/>
        </w:rPr>
        <w:t>5</w:t>
      </w:r>
      <w:r w:rsidRPr="00264C20">
        <w:rPr>
          <w:rFonts w:eastAsia="Calibri"/>
          <w:sz w:val="28"/>
          <w:szCs w:val="28"/>
          <w:lang w:eastAsia="en-US"/>
        </w:rPr>
        <w:t xml:space="preserve"> года.</w:t>
      </w:r>
    </w:p>
    <w:p w:rsidR="00685188" w:rsidRDefault="00685188" w:rsidP="00323547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spacing w:after="200"/>
        <w:ind w:left="-851" w:right="-285"/>
        <w:rPr>
          <w:rFonts w:eastAsia="Calibri"/>
          <w:sz w:val="28"/>
          <w:szCs w:val="28"/>
          <w:lang w:eastAsia="en-US"/>
        </w:rPr>
      </w:pPr>
    </w:p>
    <w:p w:rsidR="00642520" w:rsidRPr="00642520" w:rsidRDefault="00642520" w:rsidP="00323547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spacing w:after="200"/>
        <w:ind w:left="-851" w:right="-285"/>
        <w:rPr>
          <w:rFonts w:eastAsia="Calibri"/>
          <w:sz w:val="28"/>
          <w:szCs w:val="28"/>
          <w:lang w:eastAsia="en-US"/>
        </w:rPr>
      </w:pPr>
      <w:r w:rsidRPr="00642520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</w:t>
      </w:r>
      <w:r>
        <w:rPr>
          <w:rFonts w:eastAsia="Calibri"/>
          <w:sz w:val="28"/>
          <w:szCs w:val="28"/>
          <w:lang w:eastAsia="en-US"/>
        </w:rPr>
        <w:t>цовска и Рубцовского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642520">
        <w:rPr>
          <w:rFonts w:eastAsia="Calibri"/>
          <w:sz w:val="28"/>
          <w:szCs w:val="28"/>
          <w:lang w:eastAsia="en-US"/>
        </w:rPr>
        <w:t>И.Б. Попова</w:t>
      </w:r>
    </w:p>
    <w:p w:rsidR="001F752D" w:rsidRDefault="001F752D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973CFB" w:rsidRDefault="00973CFB" w:rsidP="00642520">
      <w:pPr>
        <w:pStyle w:val="aa"/>
        <w:ind w:left="-567" w:right="-285" w:firstLine="709"/>
        <w:jc w:val="right"/>
      </w:pPr>
    </w:p>
    <w:p w:rsidR="00D40450" w:rsidRDefault="00D40450" w:rsidP="00642520">
      <w:pPr>
        <w:pStyle w:val="aa"/>
        <w:ind w:left="-567" w:right="-285" w:firstLine="709"/>
        <w:jc w:val="right"/>
      </w:pPr>
      <w:r>
        <w:lastRenderedPageBreak/>
        <w:t>Приложение № 1</w:t>
      </w:r>
      <w:r w:rsidR="00973CFB">
        <w:t xml:space="preserve"> </w:t>
      </w:r>
      <w:r>
        <w:t xml:space="preserve">к постановлению </w:t>
      </w:r>
      <w:r w:rsidR="00795DF6">
        <w:t>п</w:t>
      </w:r>
      <w:r>
        <w:t xml:space="preserve">резидиума </w:t>
      </w:r>
    </w:p>
    <w:p w:rsidR="00795DF6" w:rsidRDefault="00795DF6" w:rsidP="00642520">
      <w:pPr>
        <w:pStyle w:val="aa"/>
        <w:ind w:left="-567" w:right="-285" w:firstLine="709"/>
        <w:jc w:val="right"/>
      </w:pPr>
      <w:r w:rsidRPr="00795DF6">
        <w:t>ТООП образования г. Рубцовска и Рубцовского района</w:t>
      </w:r>
    </w:p>
    <w:p w:rsidR="00D40450" w:rsidRDefault="00181826" w:rsidP="00642520">
      <w:pPr>
        <w:pStyle w:val="aa"/>
        <w:ind w:left="-567" w:right="-285" w:firstLine="709"/>
        <w:jc w:val="right"/>
      </w:pPr>
      <w:r>
        <w:t xml:space="preserve">от </w:t>
      </w:r>
      <w:r w:rsidR="00B05E83">
        <w:t>2</w:t>
      </w:r>
      <w:r w:rsidR="00685188">
        <w:t>6.06.</w:t>
      </w:r>
      <w:r>
        <w:t>20</w:t>
      </w:r>
      <w:r w:rsidR="00795DF6">
        <w:t>2</w:t>
      </w:r>
      <w:r w:rsidR="00685188">
        <w:t>4</w:t>
      </w:r>
      <w:r>
        <w:t xml:space="preserve"> г., №</w:t>
      </w:r>
      <w:r w:rsidR="00B05E83">
        <w:t>2</w:t>
      </w:r>
      <w:r w:rsidR="00685188">
        <w:t>5</w:t>
      </w:r>
      <w:r w:rsidR="00B05E83">
        <w:t>-18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ПОЛОЖЕНИЕ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 xml:space="preserve">О </w:t>
      </w:r>
      <w:r w:rsidR="000614F0">
        <w:rPr>
          <w:b/>
          <w:sz w:val="32"/>
        </w:rPr>
        <w:t>ПРОВЕДЕНИИ КОНКУРСА</w:t>
      </w:r>
      <w:r w:rsidRPr="00D40450">
        <w:rPr>
          <w:b/>
          <w:sz w:val="32"/>
        </w:rPr>
        <w:t xml:space="preserve"> 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«ЛУЧШИЙ УПОЛНОМОЧЕННЫЙ ПО ОХРАНЕ ТРУДА»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sz w:val="27"/>
          <w:szCs w:val="27"/>
        </w:rPr>
      </w:pPr>
      <w:r w:rsidRPr="00973CFB">
        <w:rPr>
          <w:b/>
          <w:sz w:val="27"/>
          <w:szCs w:val="27"/>
        </w:rPr>
        <w:t>1. Общие положения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 xml:space="preserve">1.1. Настоящее Положение определяет порядок проведения </w:t>
      </w:r>
      <w:r w:rsidR="00685188" w:rsidRPr="00973CFB">
        <w:rPr>
          <w:sz w:val="27"/>
          <w:szCs w:val="27"/>
        </w:rPr>
        <w:t xml:space="preserve">муниципального этапа краевого смотра-конкурса на звание «Лучший уполномоченный по охране труда Профсоюза»  </w:t>
      </w:r>
      <w:r w:rsidRPr="00973CFB">
        <w:rPr>
          <w:sz w:val="27"/>
          <w:szCs w:val="27"/>
        </w:rPr>
        <w:t xml:space="preserve">(далее – «конкурс») в </w:t>
      </w:r>
      <w:r w:rsidR="00795DF6" w:rsidRPr="00973CFB">
        <w:rPr>
          <w:sz w:val="27"/>
          <w:szCs w:val="27"/>
        </w:rPr>
        <w:t xml:space="preserve">ТООП образования г. Рубцовска и Рубцовского района </w:t>
      </w:r>
      <w:r w:rsidRPr="00973CFB">
        <w:rPr>
          <w:sz w:val="27"/>
          <w:szCs w:val="27"/>
        </w:rPr>
        <w:t>(далее – «Профсоюз»).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 xml:space="preserve">1.2. Конкурс проводится на основании </w:t>
      </w:r>
      <w:r w:rsidR="000E036A" w:rsidRPr="00973CFB">
        <w:rPr>
          <w:sz w:val="27"/>
          <w:szCs w:val="27"/>
        </w:rPr>
        <w:t>п</w:t>
      </w:r>
      <w:r w:rsidRPr="00973CFB">
        <w:rPr>
          <w:sz w:val="27"/>
          <w:szCs w:val="27"/>
        </w:rPr>
        <w:t xml:space="preserve">остановления президиума </w:t>
      </w:r>
      <w:r w:rsidR="00795DF6" w:rsidRPr="00973CFB">
        <w:rPr>
          <w:sz w:val="27"/>
          <w:szCs w:val="27"/>
        </w:rPr>
        <w:t>ТООП образования г. Рубцовска и Рубцовского района</w:t>
      </w:r>
      <w:r w:rsidRPr="00973CFB">
        <w:rPr>
          <w:sz w:val="27"/>
          <w:szCs w:val="27"/>
        </w:rPr>
        <w:t xml:space="preserve"> среди уполномоченных по охране труда профсоюзных организаций образовательных учреждений дошкольного, дополнительного и общего образования</w:t>
      </w:r>
      <w:r w:rsidR="00795DF6" w:rsidRPr="00973CFB">
        <w:rPr>
          <w:sz w:val="27"/>
          <w:szCs w:val="27"/>
        </w:rPr>
        <w:t xml:space="preserve"> г. Рубцовска и Рубцовского района.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z w:val="27"/>
          <w:szCs w:val="27"/>
        </w:rPr>
        <w:t xml:space="preserve">1.3. Конкурс проводится по результатам работы уполномоченного </w:t>
      </w:r>
      <w:r w:rsidRPr="00973CFB">
        <w:rPr>
          <w:color w:val="000000"/>
          <w:spacing w:val="1"/>
          <w:sz w:val="27"/>
          <w:szCs w:val="27"/>
        </w:rPr>
        <w:t>по охране труда профкома учреждения</w:t>
      </w:r>
      <w:r w:rsidRPr="00973CFB">
        <w:rPr>
          <w:color w:val="000000"/>
          <w:spacing w:val="-1"/>
          <w:sz w:val="27"/>
          <w:szCs w:val="27"/>
        </w:rPr>
        <w:t xml:space="preserve"> </w:t>
      </w:r>
      <w:r w:rsidRPr="00973CFB">
        <w:rPr>
          <w:color w:val="000000"/>
          <w:spacing w:val="1"/>
          <w:sz w:val="27"/>
          <w:szCs w:val="27"/>
        </w:rPr>
        <w:t xml:space="preserve">за </w:t>
      </w:r>
      <w:r w:rsidRPr="00973CFB">
        <w:rPr>
          <w:color w:val="000000"/>
          <w:spacing w:val="-1"/>
          <w:sz w:val="27"/>
          <w:szCs w:val="27"/>
        </w:rPr>
        <w:t>период 2</w:t>
      </w:r>
      <w:r w:rsidR="00795DF6" w:rsidRPr="00973CFB">
        <w:rPr>
          <w:color w:val="000000"/>
          <w:spacing w:val="-1"/>
          <w:sz w:val="27"/>
          <w:szCs w:val="27"/>
        </w:rPr>
        <w:t>02</w:t>
      </w:r>
      <w:r w:rsidR="00685188" w:rsidRPr="00973CFB">
        <w:rPr>
          <w:color w:val="000000"/>
          <w:spacing w:val="-1"/>
          <w:sz w:val="27"/>
          <w:szCs w:val="27"/>
        </w:rPr>
        <w:t xml:space="preserve">3 и 2024 </w:t>
      </w:r>
      <w:r w:rsidR="000E036A" w:rsidRPr="00973CFB">
        <w:rPr>
          <w:color w:val="000000"/>
          <w:spacing w:val="-1"/>
          <w:sz w:val="27"/>
          <w:szCs w:val="27"/>
        </w:rPr>
        <w:t>календарного года</w:t>
      </w:r>
      <w:r w:rsidRPr="00973CFB">
        <w:rPr>
          <w:color w:val="000000"/>
          <w:spacing w:val="-1"/>
          <w:sz w:val="27"/>
          <w:szCs w:val="27"/>
        </w:rPr>
        <w:t>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b/>
          <w:sz w:val="27"/>
          <w:szCs w:val="27"/>
        </w:rPr>
        <w:t>2. Цели и задачи конкурса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2.1. Цели конкурса: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повышение эффективности и совершенствование методов и форм деятельности профсоюзной организации по осуществлению административно-общественного контроля за условиями и охраной труда в учреждениях образования всех видов;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укрепление авторитета и роли уполномоченного по охране труда в осуществлении защитных функций в сфере охраны труда;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2.2.</w:t>
      </w:r>
      <w:r w:rsidR="008A23E3" w:rsidRPr="00973CFB">
        <w:rPr>
          <w:sz w:val="27"/>
          <w:szCs w:val="27"/>
        </w:rPr>
        <w:t> </w:t>
      </w:r>
      <w:r w:rsidRPr="00973CFB">
        <w:rPr>
          <w:sz w:val="27"/>
          <w:szCs w:val="27"/>
        </w:rPr>
        <w:t>Задачи: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выявление лучших уполномоченных, добившихся значительных результатов по улучшению условий и безопасности труда работающих;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обобщение опыта работы уполномоченных по организации общественного контроля за охраной труда и условиями на рабочих местах.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sz w:val="27"/>
          <w:szCs w:val="27"/>
        </w:rPr>
      </w:pPr>
      <w:r w:rsidRPr="00973CFB">
        <w:rPr>
          <w:b/>
          <w:sz w:val="27"/>
          <w:szCs w:val="27"/>
        </w:rPr>
        <w:t>3. Порядок и условия проведения конкурса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5"/>
          <w:sz w:val="27"/>
          <w:szCs w:val="27"/>
        </w:rPr>
      </w:pPr>
      <w:r w:rsidRPr="00973CFB">
        <w:rPr>
          <w:color w:val="000000"/>
          <w:spacing w:val="-3"/>
          <w:sz w:val="27"/>
          <w:szCs w:val="27"/>
        </w:rPr>
        <w:t xml:space="preserve">3.1. Конкурс </w:t>
      </w:r>
      <w:r w:rsidRPr="00973CFB">
        <w:rPr>
          <w:color w:val="000000"/>
          <w:spacing w:val="-2"/>
          <w:sz w:val="27"/>
          <w:szCs w:val="27"/>
        </w:rPr>
        <w:t xml:space="preserve">проводит </w:t>
      </w:r>
      <w:r w:rsidR="00795DF6" w:rsidRPr="00973CFB">
        <w:rPr>
          <w:color w:val="000000"/>
          <w:spacing w:val="-5"/>
          <w:sz w:val="27"/>
          <w:szCs w:val="27"/>
        </w:rPr>
        <w:t xml:space="preserve">ТООП образования г. Рубцовска и Рубцовского района </w:t>
      </w:r>
      <w:r w:rsidRPr="00973CFB">
        <w:rPr>
          <w:color w:val="000000"/>
          <w:spacing w:val="-3"/>
          <w:sz w:val="27"/>
          <w:szCs w:val="27"/>
        </w:rPr>
        <w:t xml:space="preserve">как самостоятельно, так и совместно с органами, </w:t>
      </w:r>
      <w:proofErr w:type="gramStart"/>
      <w:r w:rsidRPr="00973CFB">
        <w:rPr>
          <w:color w:val="000000"/>
          <w:spacing w:val="-3"/>
          <w:sz w:val="27"/>
          <w:szCs w:val="27"/>
        </w:rPr>
        <w:t>осуществляющими</w:t>
      </w:r>
      <w:proofErr w:type="gramEnd"/>
      <w:r w:rsidRPr="00973CFB">
        <w:rPr>
          <w:color w:val="000000"/>
          <w:spacing w:val="-3"/>
          <w:sz w:val="27"/>
          <w:szCs w:val="27"/>
        </w:rPr>
        <w:t xml:space="preserve"> </w:t>
      </w:r>
      <w:r w:rsidRPr="00973CFB">
        <w:rPr>
          <w:color w:val="000000"/>
          <w:spacing w:val="-4"/>
          <w:sz w:val="27"/>
          <w:szCs w:val="27"/>
        </w:rPr>
        <w:t>управление в сфере образования города</w:t>
      </w:r>
      <w:r w:rsidR="00795DF6" w:rsidRPr="00973CFB">
        <w:rPr>
          <w:color w:val="000000"/>
          <w:spacing w:val="-4"/>
          <w:sz w:val="27"/>
          <w:szCs w:val="27"/>
        </w:rPr>
        <w:t xml:space="preserve"> Рубцовска и Рубцовского района</w:t>
      </w:r>
      <w:r w:rsidR="00685188" w:rsidRPr="00973CFB">
        <w:rPr>
          <w:color w:val="000000"/>
          <w:spacing w:val="-4"/>
          <w:sz w:val="27"/>
          <w:szCs w:val="27"/>
        </w:rPr>
        <w:t xml:space="preserve"> </w:t>
      </w:r>
      <w:r w:rsidR="00685188" w:rsidRPr="00973CFB">
        <w:rPr>
          <w:b/>
          <w:color w:val="000000"/>
          <w:spacing w:val="-4"/>
          <w:sz w:val="27"/>
          <w:szCs w:val="27"/>
        </w:rPr>
        <w:t>с 01 сентября 2024 года по 31 января 2025 года</w:t>
      </w:r>
      <w:r w:rsidRPr="00973CFB">
        <w:rPr>
          <w:b/>
          <w:color w:val="000000"/>
          <w:spacing w:val="-4"/>
          <w:sz w:val="27"/>
          <w:szCs w:val="27"/>
        </w:rPr>
        <w:t xml:space="preserve">, </w:t>
      </w:r>
      <w:r w:rsidRPr="00973CFB">
        <w:rPr>
          <w:iCs/>
          <w:color w:val="000000"/>
          <w:spacing w:val="-4"/>
          <w:sz w:val="27"/>
          <w:szCs w:val="27"/>
        </w:rPr>
        <w:t>в ходе которого</w:t>
      </w:r>
      <w:r w:rsidRPr="00973CFB">
        <w:rPr>
          <w:i/>
          <w:iCs/>
          <w:color w:val="000000"/>
          <w:spacing w:val="-4"/>
          <w:sz w:val="27"/>
          <w:szCs w:val="27"/>
        </w:rPr>
        <w:t xml:space="preserve"> </w:t>
      </w:r>
      <w:r w:rsidRPr="00973CFB">
        <w:rPr>
          <w:color w:val="000000"/>
          <w:spacing w:val="-4"/>
          <w:sz w:val="27"/>
          <w:szCs w:val="27"/>
        </w:rPr>
        <w:t xml:space="preserve">определяется лучший </w:t>
      </w:r>
      <w:r w:rsidRPr="00973CFB">
        <w:rPr>
          <w:color w:val="000000"/>
          <w:spacing w:val="-3"/>
          <w:sz w:val="27"/>
          <w:szCs w:val="27"/>
        </w:rPr>
        <w:t>уполномоченный в городе</w:t>
      </w:r>
      <w:r w:rsidR="00795DF6" w:rsidRPr="00973CFB">
        <w:rPr>
          <w:color w:val="000000"/>
          <w:spacing w:val="-3"/>
          <w:sz w:val="27"/>
          <w:szCs w:val="27"/>
        </w:rPr>
        <w:t xml:space="preserve"> Рубцовске и Рубцовском районе</w:t>
      </w:r>
      <w:r w:rsidRPr="00973CFB">
        <w:rPr>
          <w:color w:val="000000"/>
          <w:spacing w:val="-5"/>
          <w:sz w:val="27"/>
          <w:szCs w:val="27"/>
        </w:rPr>
        <w:t xml:space="preserve">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bCs/>
          <w:color w:val="000000"/>
          <w:spacing w:val="1"/>
          <w:sz w:val="27"/>
          <w:szCs w:val="27"/>
        </w:rPr>
      </w:pPr>
      <w:r w:rsidRPr="00973CFB">
        <w:rPr>
          <w:b/>
          <w:bCs/>
          <w:color w:val="000000"/>
          <w:spacing w:val="1"/>
          <w:sz w:val="27"/>
          <w:szCs w:val="27"/>
        </w:rPr>
        <w:t>4. Условия проведения конкурса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4"/>
          <w:sz w:val="27"/>
          <w:szCs w:val="27"/>
        </w:rPr>
      </w:pPr>
      <w:r w:rsidRPr="00973CFB">
        <w:rPr>
          <w:color w:val="000000"/>
          <w:spacing w:val="-5"/>
          <w:sz w:val="27"/>
          <w:szCs w:val="27"/>
        </w:rPr>
        <w:t xml:space="preserve">4.1. Для организации, проведения и подведения итогов конкурса </w:t>
      </w:r>
      <w:r w:rsidRPr="00973CFB">
        <w:rPr>
          <w:color w:val="000000"/>
          <w:spacing w:val="-4"/>
          <w:sz w:val="27"/>
          <w:szCs w:val="27"/>
        </w:rPr>
        <w:t xml:space="preserve">формируются </w:t>
      </w:r>
      <w:r w:rsidRPr="00973CFB">
        <w:rPr>
          <w:bCs/>
          <w:iCs/>
          <w:color w:val="000000"/>
          <w:spacing w:val="-4"/>
          <w:sz w:val="27"/>
          <w:szCs w:val="27"/>
        </w:rPr>
        <w:t>конкурсн</w:t>
      </w:r>
      <w:r w:rsidR="00795DF6" w:rsidRPr="00973CFB">
        <w:rPr>
          <w:bCs/>
          <w:iCs/>
          <w:color w:val="000000"/>
          <w:spacing w:val="-4"/>
          <w:sz w:val="27"/>
          <w:szCs w:val="27"/>
        </w:rPr>
        <w:t xml:space="preserve">ая </w:t>
      </w:r>
      <w:r w:rsidRPr="00973CFB">
        <w:rPr>
          <w:bCs/>
          <w:iCs/>
          <w:color w:val="000000"/>
          <w:spacing w:val="-4"/>
          <w:sz w:val="27"/>
          <w:szCs w:val="27"/>
        </w:rPr>
        <w:t>комисси</w:t>
      </w:r>
      <w:r w:rsidR="00795DF6" w:rsidRPr="00973CFB">
        <w:rPr>
          <w:bCs/>
          <w:iCs/>
          <w:color w:val="000000"/>
          <w:spacing w:val="-4"/>
          <w:sz w:val="27"/>
          <w:szCs w:val="27"/>
        </w:rPr>
        <w:t>я</w:t>
      </w:r>
      <w:r w:rsidRPr="00973CFB">
        <w:rPr>
          <w:bCs/>
          <w:iCs/>
          <w:color w:val="000000"/>
          <w:spacing w:val="-4"/>
          <w:sz w:val="27"/>
          <w:szCs w:val="27"/>
        </w:rPr>
        <w:t xml:space="preserve">, </w:t>
      </w:r>
      <w:r w:rsidRPr="00973CFB">
        <w:rPr>
          <w:color w:val="000000"/>
          <w:spacing w:val="-5"/>
          <w:sz w:val="27"/>
          <w:szCs w:val="27"/>
        </w:rPr>
        <w:t xml:space="preserve">количественный состав, права и </w:t>
      </w:r>
      <w:r w:rsidR="00372175" w:rsidRPr="00973CFB">
        <w:rPr>
          <w:color w:val="000000"/>
          <w:spacing w:val="-5"/>
          <w:sz w:val="27"/>
          <w:szCs w:val="27"/>
        </w:rPr>
        <w:t>обязанности,</w:t>
      </w:r>
      <w:r w:rsidRPr="00973CFB">
        <w:rPr>
          <w:color w:val="000000"/>
          <w:spacing w:val="-5"/>
          <w:sz w:val="27"/>
          <w:szCs w:val="27"/>
        </w:rPr>
        <w:t xml:space="preserve"> которых определяются решением </w:t>
      </w:r>
      <w:r w:rsidR="00795DF6" w:rsidRPr="00973CFB">
        <w:rPr>
          <w:color w:val="000000"/>
          <w:spacing w:val="-5"/>
          <w:sz w:val="27"/>
          <w:szCs w:val="27"/>
        </w:rPr>
        <w:t>ТООП образования г. Рубцовска и Рубцовского района о</w:t>
      </w:r>
      <w:r w:rsidRPr="00973CFB">
        <w:rPr>
          <w:color w:val="000000"/>
          <w:spacing w:val="-4"/>
          <w:sz w:val="27"/>
          <w:szCs w:val="27"/>
        </w:rPr>
        <w:t xml:space="preserve">ргана.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pacing w:val="-4"/>
          <w:sz w:val="27"/>
          <w:szCs w:val="27"/>
        </w:rPr>
        <w:t>В своей работе комисси</w:t>
      </w:r>
      <w:r w:rsidR="00795DF6" w:rsidRPr="00973CFB">
        <w:rPr>
          <w:color w:val="000000"/>
          <w:spacing w:val="-4"/>
          <w:sz w:val="27"/>
          <w:szCs w:val="27"/>
        </w:rPr>
        <w:t>я</w:t>
      </w:r>
      <w:r w:rsidRPr="00973CFB">
        <w:rPr>
          <w:color w:val="000000"/>
          <w:spacing w:val="-4"/>
          <w:sz w:val="27"/>
          <w:szCs w:val="27"/>
        </w:rPr>
        <w:t xml:space="preserve"> руководству</w:t>
      </w:r>
      <w:r w:rsidR="00795DF6" w:rsidRPr="00973CFB">
        <w:rPr>
          <w:color w:val="000000"/>
          <w:spacing w:val="-4"/>
          <w:sz w:val="27"/>
          <w:szCs w:val="27"/>
        </w:rPr>
        <w:t>е</w:t>
      </w:r>
      <w:r w:rsidRPr="00973CFB">
        <w:rPr>
          <w:color w:val="000000"/>
          <w:spacing w:val="-4"/>
          <w:sz w:val="27"/>
          <w:szCs w:val="27"/>
        </w:rPr>
        <w:t xml:space="preserve">тся </w:t>
      </w:r>
      <w:r w:rsidR="00323547" w:rsidRPr="00973CFB">
        <w:rPr>
          <w:color w:val="000000"/>
          <w:spacing w:val="-4"/>
          <w:sz w:val="27"/>
          <w:szCs w:val="27"/>
        </w:rPr>
        <w:t>П</w:t>
      </w:r>
      <w:r w:rsidRPr="00973CFB">
        <w:rPr>
          <w:color w:val="000000"/>
          <w:spacing w:val="-4"/>
          <w:sz w:val="27"/>
          <w:szCs w:val="27"/>
        </w:rPr>
        <w:t>оложением.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pacing w:val="-5"/>
          <w:sz w:val="27"/>
          <w:szCs w:val="27"/>
        </w:rPr>
      </w:pPr>
      <w:r w:rsidRPr="00973CFB">
        <w:rPr>
          <w:spacing w:val="-4"/>
          <w:sz w:val="27"/>
          <w:szCs w:val="27"/>
        </w:rPr>
        <w:t xml:space="preserve">4.2. Победителями признаются </w:t>
      </w:r>
      <w:r w:rsidRPr="00973CFB">
        <w:rPr>
          <w:sz w:val="27"/>
          <w:szCs w:val="27"/>
        </w:rPr>
        <w:t>уполномоченные по охране труда</w:t>
      </w:r>
      <w:r w:rsidRPr="00973CFB">
        <w:rPr>
          <w:spacing w:val="-5"/>
          <w:sz w:val="27"/>
          <w:szCs w:val="27"/>
        </w:rPr>
        <w:t>, добившиеся наилучших результатов работы по основным показателям согласно таблиц</w:t>
      </w:r>
      <w:r w:rsidR="008A23E3" w:rsidRPr="00973CFB">
        <w:rPr>
          <w:spacing w:val="-5"/>
          <w:sz w:val="27"/>
          <w:szCs w:val="27"/>
        </w:rPr>
        <w:t>е</w:t>
      </w:r>
      <w:r w:rsidRPr="00973CFB">
        <w:rPr>
          <w:spacing w:val="-5"/>
          <w:sz w:val="27"/>
          <w:szCs w:val="27"/>
        </w:rPr>
        <w:t xml:space="preserve"> основных показателей работы уполномоченного по охране труда </w:t>
      </w:r>
      <w:r w:rsidRPr="00973CFB">
        <w:rPr>
          <w:sz w:val="27"/>
          <w:szCs w:val="27"/>
        </w:rPr>
        <w:t xml:space="preserve">(приложение № </w:t>
      </w:r>
      <w:r w:rsidR="007B0D17" w:rsidRPr="00973CFB">
        <w:rPr>
          <w:sz w:val="27"/>
          <w:szCs w:val="27"/>
        </w:rPr>
        <w:t>2</w:t>
      </w:r>
      <w:r w:rsidR="0031117E" w:rsidRPr="00973CFB">
        <w:rPr>
          <w:sz w:val="27"/>
          <w:szCs w:val="27"/>
        </w:rPr>
        <w:t xml:space="preserve"> к настоящему положению</w:t>
      </w:r>
      <w:r w:rsidRPr="00973CFB">
        <w:rPr>
          <w:sz w:val="27"/>
          <w:szCs w:val="27"/>
        </w:rPr>
        <w:t>).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pacing w:val="-5"/>
          <w:sz w:val="27"/>
          <w:szCs w:val="27"/>
        </w:rPr>
        <w:t>4.3. Ход проведения конкурса, его итоги освещаются в информационных материалах первичных</w:t>
      </w:r>
      <w:r w:rsidR="003343C7" w:rsidRPr="00973CFB">
        <w:rPr>
          <w:color w:val="000000"/>
          <w:spacing w:val="-5"/>
          <w:sz w:val="27"/>
          <w:szCs w:val="27"/>
        </w:rPr>
        <w:t xml:space="preserve"> профорганизациях и </w:t>
      </w:r>
      <w:r w:rsidR="003343C7" w:rsidRPr="00973CFB">
        <w:rPr>
          <w:color w:val="000000"/>
          <w:spacing w:val="-4"/>
          <w:sz w:val="27"/>
          <w:szCs w:val="27"/>
        </w:rPr>
        <w:t xml:space="preserve">на сайте </w:t>
      </w:r>
      <w:r w:rsidR="003343C7" w:rsidRPr="00973CFB">
        <w:rPr>
          <w:color w:val="000000"/>
          <w:spacing w:val="-5"/>
          <w:sz w:val="27"/>
          <w:szCs w:val="27"/>
        </w:rPr>
        <w:t>ТООП образования г. Рубцовска и Рубцовского района</w:t>
      </w:r>
      <w:r w:rsidRPr="00973CFB">
        <w:rPr>
          <w:color w:val="000000"/>
          <w:spacing w:val="-5"/>
          <w:sz w:val="27"/>
          <w:szCs w:val="27"/>
        </w:rPr>
        <w:t xml:space="preserve">, </w:t>
      </w:r>
      <w:r w:rsidRPr="00973CFB">
        <w:rPr>
          <w:color w:val="000000"/>
          <w:spacing w:val="-4"/>
          <w:sz w:val="27"/>
          <w:szCs w:val="27"/>
        </w:rPr>
        <w:t>а также в</w:t>
      </w:r>
      <w:r w:rsidRPr="00973CFB">
        <w:rPr>
          <w:color w:val="000000"/>
          <w:spacing w:val="-5"/>
          <w:sz w:val="27"/>
          <w:szCs w:val="27"/>
        </w:rPr>
        <w:t xml:space="preserve"> средствах массовой информации.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z w:val="27"/>
          <w:szCs w:val="27"/>
        </w:rPr>
        <w:lastRenderedPageBreak/>
        <w:t xml:space="preserve">4.4. В конкурсе могут принимать участие уполномоченные профсоюзных организаций, в которых отсутствовали случаи группового, смертельного и тяжелого травматизма с работниками образовательных организаций за </w:t>
      </w:r>
      <w:proofErr w:type="gramStart"/>
      <w:r w:rsidRPr="00973CFB">
        <w:rPr>
          <w:color w:val="000000"/>
          <w:sz w:val="27"/>
          <w:szCs w:val="27"/>
        </w:rPr>
        <w:t>отчётны</w:t>
      </w:r>
      <w:r w:rsidR="00B05E83" w:rsidRPr="00973CFB">
        <w:rPr>
          <w:color w:val="000000"/>
          <w:sz w:val="27"/>
          <w:szCs w:val="27"/>
        </w:rPr>
        <w:t>й</w:t>
      </w:r>
      <w:proofErr w:type="gramEnd"/>
      <w:r w:rsidRPr="00973CFB">
        <w:rPr>
          <w:color w:val="000000"/>
          <w:sz w:val="27"/>
          <w:szCs w:val="27"/>
        </w:rPr>
        <w:t xml:space="preserve"> год.</w:t>
      </w:r>
    </w:p>
    <w:p w:rsidR="0014256A" w:rsidRPr="00973CFB" w:rsidRDefault="0014256A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z w:val="27"/>
          <w:szCs w:val="27"/>
        </w:rPr>
        <w:t xml:space="preserve">4.5. Для участия в конкурсе участники создают и оформляют портфолио, готовят материалы с пояснительной запиской о работе, проделанной за последние два года, по каждому пункту Примерной таблицы основных показателей работы уполномоченного по охране труда Профсоюза (приложение 1 к Положению). Материалы содержат: листок передового опыта работы уполномоченного по охране труда (краткую характеристику на соискателя, с приложением фотографии претендента, разработанных методичек, памяток, </w:t>
      </w:r>
      <w:proofErr w:type="gramStart"/>
      <w:r w:rsidRPr="00973CFB">
        <w:rPr>
          <w:color w:val="000000"/>
          <w:sz w:val="27"/>
          <w:szCs w:val="27"/>
        </w:rPr>
        <w:t>скан-копий</w:t>
      </w:r>
      <w:proofErr w:type="gramEnd"/>
      <w:r w:rsidRPr="00973CFB">
        <w:rPr>
          <w:color w:val="000000"/>
          <w:sz w:val="27"/>
          <w:szCs w:val="27"/>
        </w:rPr>
        <w:t xml:space="preserve"> выданных предложений и ответов руководителей подразделений о выполнении предложений, соглашений по охране труда, актов проверок соглашений по охране труда, буклетов, фотоматериалов и т.п.).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bCs/>
          <w:spacing w:val="-4"/>
          <w:sz w:val="27"/>
          <w:szCs w:val="27"/>
        </w:rPr>
      </w:pPr>
      <w:r w:rsidRPr="00973CFB">
        <w:rPr>
          <w:b/>
          <w:bCs/>
          <w:spacing w:val="-4"/>
          <w:sz w:val="27"/>
          <w:szCs w:val="27"/>
        </w:rPr>
        <w:t xml:space="preserve">5. Подведение итогов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pacing w:val="-3"/>
          <w:sz w:val="27"/>
          <w:szCs w:val="27"/>
        </w:rPr>
      </w:pPr>
      <w:r w:rsidRPr="00973CFB">
        <w:rPr>
          <w:bCs/>
          <w:iCs/>
          <w:spacing w:val="-3"/>
          <w:sz w:val="27"/>
          <w:szCs w:val="27"/>
        </w:rPr>
        <w:t>5.1.</w:t>
      </w:r>
      <w:r w:rsidRPr="00973CFB">
        <w:rPr>
          <w:b/>
          <w:bCs/>
          <w:i/>
          <w:iCs/>
          <w:spacing w:val="-3"/>
          <w:sz w:val="27"/>
          <w:szCs w:val="27"/>
        </w:rPr>
        <w:t xml:space="preserve"> </w:t>
      </w:r>
      <w:r w:rsidRPr="00973CFB">
        <w:rPr>
          <w:bCs/>
          <w:iCs/>
          <w:spacing w:val="9"/>
          <w:sz w:val="27"/>
          <w:szCs w:val="27"/>
        </w:rPr>
        <w:t xml:space="preserve">Итоги </w:t>
      </w:r>
      <w:r w:rsidR="00616CDE" w:rsidRPr="00973CFB">
        <w:rPr>
          <w:spacing w:val="9"/>
          <w:sz w:val="27"/>
          <w:szCs w:val="27"/>
        </w:rPr>
        <w:t>подводит конкурсная комиссия</w:t>
      </w:r>
      <w:r w:rsidR="008A23E3" w:rsidRPr="00973CFB">
        <w:rPr>
          <w:spacing w:val="-3"/>
          <w:sz w:val="27"/>
          <w:szCs w:val="27"/>
        </w:rPr>
        <w:t xml:space="preserve">, состав которой утверждается постановлением президиума </w:t>
      </w:r>
      <w:r w:rsidR="00616CDE" w:rsidRPr="00973CFB">
        <w:rPr>
          <w:spacing w:val="-3"/>
          <w:sz w:val="27"/>
          <w:szCs w:val="27"/>
        </w:rPr>
        <w:t>ТООП образования г. Рубцовска и Рубцовского района</w:t>
      </w:r>
      <w:r w:rsidR="008A23E3" w:rsidRPr="00973CFB">
        <w:rPr>
          <w:spacing w:val="-3"/>
          <w:sz w:val="27"/>
          <w:szCs w:val="27"/>
        </w:rPr>
        <w:t xml:space="preserve">. </w:t>
      </w:r>
      <w:r w:rsidRPr="00973CFB">
        <w:rPr>
          <w:spacing w:val="-5"/>
          <w:sz w:val="27"/>
          <w:szCs w:val="27"/>
        </w:rPr>
        <w:t xml:space="preserve">По </w:t>
      </w:r>
      <w:r w:rsidR="002B1004" w:rsidRPr="00973CFB">
        <w:rPr>
          <w:spacing w:val="-4"/>
          <w:sz w:val="27"/>
          <w:szCs w:val="27"/>
        </w:rPr>
        <w:t>представленным материалам</w:t>
      </w:r>
      <w:r w:rsidRPr="00973CFB">
        <w:rPr>
          <w:spacing w:val="-4"/>
          <w:sz w:val="27"/>
          <w:szCs w:val="27"/>
        </w:rPr>
        <w:t xml:space="preserve">, конкурсная комиссия определяет </w:t>
      </w:r>
      <w:r w:rsidRPr="00973CFB">
        <w:rPr>
          <w:spacing w:val="-1"/>
          <w:sz w:val="27"/>
          <w:szCs w:val="27"/>
        </w:rPr>
        <w:t xml:space="preserve">кандидатов на призовые места </w:t>
      </w:r>
      <w:r w:rsidRPr="00973CFB">
        <w:rPr>
          <w:spacing w:val="-4"/>
          <w:sz w:val="27"/>
          <w:szCs w:val="27"/>
        </w:rPr>
        <w:t xml:space="preserve">и в срок до </w:t>
      </w:r>
      <w:r w:rsidR="00685188" w:rsidRPr="00973CFB">
        <w:rPr>
          <w:spacing w:val="-4"/>
          <w:sz w:val="27"/>
          <w:szCs w:val="27"/>
        </w:rPr>
        <w:t>10</w:t>
      </w:r>
      <w:r w:rsidRPr="00973CFB">
        <w:rPr>
          <w:spacing w:val="-4"/>
          <w:sz w:val="27"/>
          <w:szCs w:val="27"/>
        </w:rPr>
        <w:t xml:space="preserve"> </w:t>
      </w:r>
      <w:r w:rsidR="00685188" w:rsidRPr="00973CFB">
        <w:rPr>
          <w:spacing w:val="-4"/>
          <w:sz w:val="27"/>
          <w:szCs w:val="27"/>
        </w:rPr>
        <w:t xml:space="preserve">февраля </w:t>
      </w:r>
      <w:r w:rsidR="00616CDE" w:rsidRPr="00973CFB">
        <w:rPr>
          <w:spacing w:val="-4"/>
          <w:sz w:val="27"/>
          <w:szCs w:val="27"/>
        </w:rPr>
        <w:t>202</w:t>
      </w:r>
      <w:r w:rsidR="00685188" w:rsidRPr="00973CFB">
        <w:rPr>
          <w:spacing w:val="-4"/>
          <w:sz w:val="27"/>
          <w:szCs w:val="27"/>
        </w:rPr>
        <w:t>5</w:t>
      </w:r>
      <w:r w:rsidRPr="00973CFB">
        <w:rPr>
          <w:spacing w:val="-4"/>
          <w:sz w:val="27"/>
          <w:szCs w:val="27"/>
        </w:rPr>
        <w:t xml:space="preserve"> г.  вносит предложения </w:t>
      </w:r>
      <w:r w:rsidRPr="00973CFB">
        <w:rPr>
          <w:bCs/>
          <w:iCs/>
          <w:spacing w:val="-4"/>
          <w:sz w:val="27"/>
          <w:szCs w:val="27"/>
        </w:rPr>
        <w:t xml:space="preserve">для рассмотрения </w:t>
      </w:r>
      <w:r w:rsidRPr="00973CFB">
        <w:rPr>
          <w:spacing w:val="-3"/>
          <w:sz w:val="27"/>
          <w:szCs w:val="27"/>
        </w:rPr>
        <w:t xml:space="preserve">призеров конкурса.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pacing w:val="-1"/>
          <w:sz w:val="27"/>
          <w:szCs w:val="27"/>
        </w:rPr>
      </w:pPr>
      <w:r w:rsidRPr="00973CFB">
        <w:rPr>
          <w:spacing w:val="-3"/>
          <w:sz w:val="27"/>
          <w:szCs w:val="27"/>
        </w:rPr>
        <w:t xml:space="preserve">5.3. Уполномоченному по охране труда, занявшему первое место, присваивается звание </w:t>
      </w:r>
      <w:r w:rsidRPr="00973CFB">
        <w:rPr>
          <w:spacing w:val="11"/>
          <w:sz w:val="27"/>
          <w:szCs w:val="27"/>
        </w:rPr>
        <w:t xml:space="preserve">«Лучший уполномоченный по охране труда </w:t>
      </w:r>
      <w:r w:rsidR="000614F0" w:rsidRPr="00973CFB">
        <w:rPr>
          <w:spacing w:val="11"/>
          <w:sz w:val="27"/>
          <w:szCs w:val="27"/>
        </w:rPr>
        <w:t>образовательной организации</w:t>
      </w:r>
      <w:r w:rsidRPr="00973CFB">
        <w:rPr>
          <w:spacing w:val="-1"/>
          <w:sz w:val="27"/>
          <w:szCs w:val="27"/>
        </w:rPr>
        <w:t>».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color w:val="000000"/>
          <w:spacing w:val="-1"/>
          <w:sz w:val="27"/>
          <w:szCs w:val="27"/>
        </w:rPr>
      </w:pPr>
      <w:r w:rsidRPr="00973CFB">
        <w:rPr>
          <w:b/>
          <w:color w:val="000000"/>
          <w:spacing w:val="-1"/>
          <w:sz w:val="27"/>
          <w:szCs w:val="27"/>
        </w:rPr>
        <w:t>6. Поощрение победителей конкурса:</w:t>
      </w:r>
    </w:p>
    <w:p w:rsidR="00334084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pacing w:val="-1"/>
          <w:sz w:val="27"/>
          <w:szCs w:val="27"/>
        </w:rPr>
        <w:t>6.1. Победители, занявшие первые три места</w:t>
      </w:r>
      <w:r w:rsidR="002B1004" w:rsidRPr="00973CFB">
        <w:rPr>
          <w:color w:val="000000"/>
          <w:spacing w:val="-1"/>
          <w:sz w:val="27"/>
          <w:szCs w:val="27"/>
        </w:rPr>
        <w:t>,</w:t>
      </w:r>
      <w:r w:rsidRPr="00973CFB">
        <w:rPr>
          <w:color w:val="000000"/>
          <w:spacing w:val="-1"/>
          <w:sz w:val="27"/>
          <w:szCs w:val="27"/>
        </w:rPr>
        <w:t xml:space="preserve"> награждаются грамотами</w:t>
      </w:r>
      <w:r w:rsidR="000614F0" w:rsidRPr="00973CFB">
        <w:rPr>
          <w:color w:val="000000"/>
          <w:spacing w:val="-1"/>
          <w:sz w:val="27"/>
          <w:szCs w:val="27"/>
        </w:rPr>
        <w:t xml:space="preserve">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Pr="00973CFB">
        <w:rPr>
          <w:color w:val="000000"/>
          <w:spacing w:val="-1"/>
          <w:sz w:val="27"/>
          <w:szCs w:val="27"/>
        </w:rPr>
        <w:t>и денежными премиями.</w:t>
      </w:r>
    </w:p>
    <w:p w:rsidR="00D40450" w:rsidRPr="00973CFB" w:rsidRDefault="00334084" w:rsidP="0064252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pacing w:val="-1"/>
          <w:sz w:val="27"/>
          <w:szCs w:val="27"/>
        </w:rPr>
        <w:t>6.2.</w:t>
      </w:r>
      <w:r w:rsidR="00D40450" w:rsidRPr="00973CFB">
        <w:rPr>
          <w:color w:val="000000"/>
          <w:spacing w:val="-1"/>
          <w:sz w:val="27"/>
          <w:szCs w:val="27"/>
        </w:rPr>
        <w:t xml:space="preserve"> </w:t>
      </w:r>
      <w:r w:rsidRPr="00973CFB">
        <w:rPr>
          <w:color w:val="000000"/>
          <w:spacing w:val="-1"/>
          <w:sz w:val="27"/>
          <w:szCs w:val="27"/>
        </w:rPr>
        <w:t>У</w:t>
      </w:r>
      <w:r w:rsidR="00D40450" w:rsidRPr="00973CFB">
        <w:rPr>
          <w:color w:val="000000"/>
          <w:spacing w:val="-1"/>
          <w:sz w:val="27"/>
          <w:szCs w:val="27"/>
        </w:rPr>
        <w:t xml:space="preserve">частники конкурса награждаются благодарностью </w:t>
      </w:r>
      <w:r w:rsidR="000614F0" w:rsidRPr="00973CFB">
        <w:rPr>
          <w:color w:val="000000"/>
          <w:spacing w:val="-1"/>
          <w:sz w:val="27"/>
          <w:szCs w:val="27"/>
        </w:rPr>
        <w:t>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31117E" w:rsidRPr="00973CFB" w:rsidRDefault="000614F0" w:rsidP="000614F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pacing w:val="-1"/>
          <w:sz w:val="27"/>
          <w:szCs w:val="27"/>
        </w:rPr>
        <w:t>6.</w:t>
      </w:r>
      <w:r w:rsidR="00334084" w:rsidRPr="00973CFB">
        <w:rPr>
          <w:color w:val="000000"/>
          <w:spacing w:val="-1"/>
          <w:sz w:val="27"/>
          <w:szCs w:val="27"/>
        </w:rPr>
        <w:t>3</w:t>
      </w:r>
      <w:r w:rsidR="00D40450" w:rsidRPr="00973CFB">
        <w:rPr>
          <w:color w:val="000000"/>
          <w:spacing w:val="-1"/>
          <w:sz w:val="27"/>
          <w:szCs w:val="27"/>
        </w:rPr>
        <w:t>.</w:t>
      </w:r>
      <w:r w:rsidR="00D40450" w:rsidRPr="00973CFB">
        <w:rPr>
          <w:b/>
          <w:color w:val="000000"/>
          <w:spacing w:val="-1"/>
          <w:sz w:val="27"/>
          <w:szCs w:val="27"/>
        </w:rPr>
        <w:t xml:space="preserve"> </w:t>
      </w:r>
      <w:r w:rsidR="00D40450" w:rsidRPr="00973CFB">
        <w:rPr>
          <w:color w:val="000000"/>
          <w:spacing w:val="-1"/>
          <w:sz w:val="27"/>
          <w:szCs w:val="27"/>
        </w:rPr>
        <w:t xml:space="preserve">По итогам конкурса </w:t>
      </w:r>
      <w:r w:rsidRPr="00973CFB">
        <w:rPr>
          <w:color w:val="000000"/>
          <w:spacing w:val="-1"/>
          <w:sz w:val="27"/>
          <w:szCs w:val="27"/>
        </w:rPr>
        <w:t xml:space="preserve">ТООП образования г. Рубцовска и Рубцовского района в срок до </w:t>
      </w:r>
      <w:r w:rsidR="00685188" w:rsidRPr="00973CFB">
        <w:rPr>
          <w:color w:val="000000"/>
          <w:spacing w:val="-1"/>
          <w:sz w:val="27"/>
          <w:szCs w:val="27"/>
        </w:rPr>
        <w:t xml:space="preserve">10 февраля 2025 </w:t>
      </w:r>
      <w:r w:rsidRPr="00973CFB">
        <w:rPr>
          <w:color w:val="000000"/>
          <w:spacing w:val="-1"/>
          <w:sz w:val="27"/>
          <w:szCs w:val="27"/>
        </w:rPr>
        <w:t xml:space="preserve">года вносит свои предложения по награждению победителя Почетной грамотой </w:t>
      </w:r>
      <w:r w:rsidR="00D40450" w:rsidRPr="00973CFB">
        <w:rPr>
          <w:color w:val="000000"/>
          <w:spacing w:val="-1"/>
          <w:sz w:val="27"/>
          <w:szCs w:val="27"/>
        </w:rPr>
        <w:t>краев</w:t>
      </w:r>
      <w:r w:rsidRPr="00973CFB">
        <w:rPr>
          <w:color w:val="000000"/>
          <w:spacing w:val="-1"/>
          <w:sz w:val="27"/>
          <w:szCs w:val="27"/>
        </w:rPr>
        <w:t xml:space="preserve">ой </w:t>
      </w:r>
      <w:r w:rsidR="00D40450" w:rsidRPr="00973CFB">
        <w:rPr>
          <w:color w:val="000000"/>
          <w:spacing w:val="-1"/>
          <w:sz w:val="27"/>
          <w:szCs w:val="27"/>
        </w:rPr>
        <w:t>организаци</w:t>
      </w:r>
      <w:r w:rsidRPr="00973CFB">
        <w:rPr>
          <w:color w:val="000000"/>
          <w:spacing w:val="-1"/>
          <w:sz w:val="27"/>
          <w:szCs w:val="27"/>
        </w:rPr>
        <w:t>и</w:t>
      </w:r>
      <w:r w:rsidR="00D40450" w:rsidRPr="00973CFB">
        <w:rPr>
          <w:color w:val="000000"/>
          <w:spacing w:val="-1"/>
          <w:sz w:val="27"/>
          <w:szCs w:val="27"/>
        </w:rPr>
        <w:t xml:space="preserve"> Профсоюза</w:t>
      </w:r>
      <w:r w:rsidRPr="00973CFB">
        <w:rPr>
          <w:color w:val="000000"/>
          <w:spacing w:val="-1"/>
          <w:sz w:val="27"/>
          <w:szCs w:val="27"/>
        </w:rPr>
        <w:t xml:space="preserve">. </w:t>
      </w:r>
    </w:p>
    <w:p w:rsidR="00372175" w:rsidRPr="00973CFB" w:rsidRDefault="00372175" w:rsidP="00372175">
      <w:pPr>
        <w:pStyle w:val="aa"/>
        <w:ind w:left="-567" w:right="-285" w:firstLine="709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color w:val="000000"/>
          <w:spacing w:val="-1"/>
          <w:sz w:val="27"/>
          <w:szCs w:val="27"/>
        </w:rPr>
        <w:t>6.4.</w:t>
      </w:r>
      <w:r w:rsidRPr="00973CFB">
        <w:rPr>
          <w:rFonts w:eastAsia="Calibri"/>
          <w:sz w:val="27"/>
          <w:szCs w:val="27"/>
          <w:lang w:eastAsia="ar-SA"/>
        </w:rPr>
        <w:t xml:space="preserve"> При равенстве баллов и совпадении оценок возможно присуждение нескольких призовых мест.</w:t>
      </w:r>
    </w:p>
    <w:p w:rsidR="00372175" w:rsidRPr="00973CFB" w:rsidRDefault="00DA0BB2" w:rsidP="00372175">
      <w:pPr>
        <w:tabs>
          <w:tab w:val="left" w:pos="0"/>
          <w:tab w:val="left" w:pos="284"/>
        </w:tabs>
        <w:suppressAutoHyphens/>
        <w:ind w:left="-426" w:right="-285" w:firstLine="426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 xml:space="preserve">  6.5. </w:t>
      </w:r>
      <w:r w:rsidR="00372175" w:rsidRPr="00973CFB">
        <w:rPr>
          <w:rFonts w:eastAsia="Calibri"/>
          <w:sz w:val="27"/>
          <w:szCs w:val="27"/>
          <w:lang w:eastAsia="ar-SA"/>
        </w:rPr>
        <w:t xml:space="preserve">Победители и призёры </w:t>
      </w:r>
      <w:r w:rsidRPr="00973CFB">
        <w:rPr>
          <w:rFonts w:eastAsia="Calibri"/>
          <w:sz w:val="27"/>
          <w:szCs w:val="27"/>
          <w:lang w:eastAsia="ar-SA"/>
        </w:rPr>
        <w:t xml:space="preserve">конкурса, </w:t>
      </w:r>
      <w:r w:rsidR="00372175" w:rsidRPr="00973CFB">
        <w:rPr>
          <w:rFonts w:eastAsia="Calibri"/>
          <w:sz w:val="27"/>
          <w:szCs w:val="27"/>
          <w:lang w:eastAsia="ar-SA"/>
        </w:rPr>
        <w:t>определяются отдельно по номинациям:</w:t>
      </w:r>
    </w:p>
    <w:p w:rsidR="00DA0BB2" w:rsidRPr="00973CFB" w:rsidRDefault="00372175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>- </w:t>
      </w:r>
      <w:r w:rsidR="00DA0BB2" w:rsidRPr="00973CFB">
        <w:rPr>
          <w:rFonts w:eastAsia="Calibri"/>
          <w:sz w:val="27"/>
          <w:szCs w:val="27"/>
          <w:lang w:eastAsia="ar-SA"/>
        </w:rPr>
        <w:t>«</w:t>
      </w:r>
      <w:r w:rsidRPr="00973CFB">
        <w:rPr>
          <w:rFonts w:eastAsia="Calibri"/>
          <w:sz w:val="27"/>
          <w:szCs w:val="27"/>
          <w:lang w:eastAsia="ar-SA"/>
        </w:rPr>
        <w:t>Лучший уполномоченный по охране труда</w:t>
      </w:r>
      <w:r w:rsidR="00DA0BB2" w:rsidRPr="00973CFB">
        <w:rPr>
          <w:rFonts w:eastAsia="Calibri"/>
          <w:sz w:val="27"/>
          <w:szCs w:val="27"/>
          <w:lang w:eastAsia="ar-SA"/>
        </w:rPr>
        <w:t>» дошкольного образовательного учреждения</w:t>
      </w:r>
      <w:r w:rsidR="00DA0BB2" w:rsidRPr="00973CFB">
        <w:rPr>
          <w:sz w:val="27"/>
          <w:szCs w:val="27"/>
        </w:rPr>
        <w:t xml:space="preserve"> </w:t>
      </w:r>
      <w:r w:rsidR="00DA0BB2" w:rsidRPr="00973CFB">
        <w:rPr>
          <w:rFonts w:eastAsia="Calibri"/>
          <w:sz w:val="27"/>
          <w:szCs w:val="27"/>
          <w:lang w:eastAsia="ar-SA"/>
        </w:rPr>
        <w:t>г. Рубцовска и Рубцовского района</w:t>
      </w:r>
    </w:p>
    <w:p w:rsidR="00DA0BB2" w:rsidRPr="00973CFB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>- «Лучший уполномоченный по охране труда» общеобразовательного учреждения г. Рубцовска и Рубцовского района</w:t>
      </w:r>
    </w:p>
    <w:p w:rsidR="00973CFB" w:rsidRPr="00973CFB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>- «Лучший уполномоченный по охране труда» учреждения дополнительного образования г. Рубцовска и Рубцовского района</w:t>
      </w:r>
    </w:p>
    <w:p w:rsidR="00DA0BB2" w:rsidRPr="00973CFB" w:rsidRDefault="00973CFB" w:rsidP="00973CFB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b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 xml:space="preserve">     </w:t>
      </w:r>
      <w:r w:rsidR="00DA0BB2" w:rsidRPr="00973CFB">
        <w:rPr>
          <w:rFonts w:eastAsia="Calibri"/>
          <w:sz w:val="27"/>
          <w:szCs w:val="27"/>
          <w:lang w:eastAsia="ar-SA"/>
        </w:rPr>
        <w:t xml:space="preserve"> </w:t>
      </w:r>
      <w:r w:rsidR="00DA0BB2" w:rsidRPr="00973CFB">
        <w:rPr>
          <w:rFonts w:eastAsia="Calibri"/>
          <w:sz w:val="27"/>
          <w:szCs w:val="27"/>
          <w:lang w:eastAsia="ar-SA"/>
        </w:rPr>
        <w:tab/>
        <w:t xml:space="preserve"> 6.6. Финансирование расходов на организацию и проведение конкурса, награждение, поощрение и премирование победителей производится за счёт ТООП образования г. Рубцовска и Рубцовского района.</w:t>
      </w:r>
    </w:p>
    <w:p w:rsidR="00DA0BB2" w:rsidRPr="00323055" w:rsidRDefault="00DA0BB2" w:rsidP="00DA0BB2">
      <w:pPr>
        <w:tabs>
          <w:tab w:val="left" w:pos="0"/>
          <w:tab w:val="left" w:pos="284"/>
        </w:tabs>
        <w:ind w:left="-426" w:right="-285" w:firstLine="426"/>
        <w:jc w:val="both"/>
        <w:rPr>
          <w:rFonts w:eastAsia="Calibri"/>
          <w:b/>
          <w:sz w:val="28"/>
          <w:szCs w:val="28"/>
          <w:lang w:eastAsia="ar-SA"/>
        </w:rPr>
      </w:pPr>
      <w:r w:rsidRPr="00323055">
        <w:rPr>
          <w:rFonts w:eastAsia="Calibri"/>
          <w:b/>
          <w:sz w:val="28"/>
          <w:szCs w:val="28"/>
          <w:lang w:eastAsia="ar-SA"/>
        </w:rPr>
        <w:br w:type="page"/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lastRenderedPageBreak/>
        <w:t xml:space="preserve">Приложение № </w:t>
      </w:r>
      <w:r w:rsidR="007B0D17" w:rsidRPr="00DA0BB2">
        <w:t>1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к </w:t>
      </w:r>
      <w:r w:rsidR="00334084" w:rsidRPr="00DA0BB2">
        <w:t>П</w:t>
      </w:r>
      <w:r w:rsidRPr="00DA0BB2">
        <w:t xml:space="preserve">оложению о </w:t>
      </w:r>
      <w:r w:rsidR="00334084" w:rsidRPr="00DA0BB2">
        <w:t xml:space="preserve">проведении </w:t>
      </w:r>
      <w:r w:rsidRPr="00DA0BB2">
        <w:t>конкурс</w:t>
      </w:r>
      <w:r w:rsidR="00334084" w:rsidRPr="00DA0BB2">
        <w:t>а</w:t>
      </w:r>
      <w:r w:rsidRPr="00DA0BB2">
        <w:t xml:space="preserve"> 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 «Лучший уполномоченный по охране</w:t>
      </w:r>
      <w:r w:rsidR="00214E7A">
        <w:t xml:space="preserve"> </w:t>
      </w:r>
      <w:r w:rsidRPr="00DA0BB2">
        <w:t>труда»</w:t>
      </w:r>
    </w:p>
    <w:p w:rsidR="0031117E" w:rsidRPr="00D40450" w:rsidRDefault="0031117E" w:rsidP="00642520">
      <w:pPr>
        <w:pStyle w:val="aa"/>
        <w:ind w:left="-567" w:right="-285" w:firstLine="709"/>
        <w:jc w:val="both"/>
        <w:rPr>
          <w:b/>
          <w:sz w:val="28"/>
        </w:rPr>
      </w:pPr>
    </w:p>
    <w:p w:rsidR="0031117E" w:rsidRPr="00D40450" w:rsidRDefault="00215DFB" w:rsidP="00323547">
      <w:pPr>
        <w:pStyle w:val="aa"/>
        <w:ind w:left="-567" w:right="-285"/>
        <w:jc w:val="center"/>
        <w:rPr>
          <w:b/>
          <w:sz w:val="28"/>
        </w:rPr>
      </w:pPr>
      <w:r w:rsidRPr="00323055">
        <w:rPr>
          <w:rFonts w:eastAsia="Calibri"/>
          <w:b/>
          <w:sz w:val="28"/>
          <w:szCs w:val="28"/>
          <w:lang w:eastAsia="ar-SA"/>
        </w:rPr>
        <w:t>ПЕРЕЧЕНЬ</w:t>
      </w:r>
      <w:r w:rsidRPr="00D40450">
        <w:rPr>
          <w:b/>
          <w:sz w:val="28"/>
        </w:rPr>
        <w:t xml:space="preserve"> </w:t>
      </w:r>
      <w:r w:rsidR="0031117E" w:rsidRPr="00D40450">
        <w:rPr>
          <w:b/>
          <w:sz w:val="28"/>
        </w:rPr>
        <w:t>МАТЕРИАЛ</w:t>
      </w:r>
      <w:r>
        <w:rPr>
          <w:b/>
          <w:sz w:val="28"/>
        </w:rPr>
        <w:t xml:space="preserve">ОВ </w:t>
      </w:r>
      <w:r w:rsidR="0031117E" w:rsidRPr="00D40450">
        <w:rPr>
          <w:b/>
          <w:sz w:val="28"/>
        </w:rPr>
        <w:t xml:space="preserve">О РАБОТЕ УПОЛНОМОЧЕННОГО ПО ОХРАНЕ ТРУДА, </w:t>
      </w:r>
      <w:proofErr w:type="gramStart"/>
      <w:r w:rsidR="0031117E" w:rsidRPr="00D40450">
        <w:rPr>
          <w:b/>
          <w:sz w:val="28"/>
        </w:rPr>
        <w:t>ПРЕДСТАВЛЯЕМЫЕ</w:t>
      </w:r>
      <w:proofErr w:type="gramEnd"/>
      <w:r w:rsidR="0031117E" w:rsidRPr="00D40450">
        <w:rPr>
          <w:b/>
          <w:sz w:val="28"/>
        </w:rPr>
        <w:t xml:space="preserve"> В КОНКУРСНУЮ КОМИССИЮ </w:t>
      </w:r>
    </w:p>
    <w:p w:rsidR="00215DFB" w:rsidRPr="00323055" w:rsidRDefault="00215DFB" w:rsidP="00215DFB">
      <w:pPr>
        <w:tabs>
          <w:tab w:val="left" w:pos="0"/>
          <w:tab w:val="left" w:pos="284"/>
        </w:tabs>
        <w:suppressAutoHyphens/>
        <w:ind w:left="-426" w:right="-285" w:firstLine="426"/>
        <w:jc w:val="right"/>
        <w:rPr>
          <w:rFonts w:eastAsia="Calibri"/>
          <w:b/>
          <w:sz w:val="28"/>
          <w:szCs w:val="28"/>
          <w:lang w:eastAsia="ar-SA"/>
        </w:rPr>
      </w:pPr>
    </w:p>
    <w:p w:rsidR="00372175" w:rsidRDefault="0031117E" w:rsidP="00214E7A">
      <w:pPr>
        <w:pStyle w:val="aa"/>
        <w:ind w:left="-851" w:right="-427" w:firstLine="709"/>
        <w:jc w:val="both"/>
      </w:pPr>
      <w:r w:rsidRPr="00D40450">
        <w:rPr>
          <w:sz w:val="28"/>
        </w:rPr>
        <w:t xml:space="preserve">1. </w:t>
      </w:r>
      <w:r w:rsidR="00334084">
        <w:rPr>
          <w:sz w:val="28"/>
        </w:rPr>
        <w:t xml:space="preserve">Выписка из заседания профкома </w:t>
      </w:r>
      <w:r w:rsidRPr="00D40450">
        <w:rPr>
          <w:sz w:val="28"/>
        </w:rPr>
        <w:t>первичн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профсоюзн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организаци</w:t>
      </w:r>
      <w:r w:rsidR="00334084">
        <w:rPr>
          <w:sz w:val="28"/>
        </w:rPr>
        <w:t xml:space="preserve">и образовательного </w:t>
      </w:r>
      <w:r w:rsidRPr="00D40450">
        <w:rPr>
          <w:sz w:val="28"/>
        </w:rPr>
        <w:t>учреждени</w:t>
      </w:r>
      <w:r w:rsidR="00334084">
        <w:rPr>
          <w:sz w:val="28"/>
        </w:rPr>
        <w:t xml:space="preserve">я об участии в </w:t>
      </w:r>
      <w:r w:rsidR="00334084" w:rsidRPr="00334084">
        <w:rPr>
          <w:sz w:val="28"/>
        </w:rPr>
        <w:t>конкурс</w:t>
      </w:r>
      <w:r w:rsidR="00334084">
        <w:rPr>
          <w:sz w:val="28"/>
        </w:rPr>
        <w:t xml:space="preserve">е </w:t>
      </w:r>
      <w:r w:rsidR="00334084" w:rsidRPr="00334084">
        <w:rPr>
          <w:sz w:val="28"/>
        </w:rPr>
        <w:t>«Лучший уполномоченный по охране</w:t>
      </w:r>
      <w:r w:rsidR="00334084">
        <w:rPr>
          <w:sz w:val="28"/>
        </w:rPr>
        <w:t xml:space="preserve"> </w:t>
      </w:r>
      <w:r w:rsidR="00334084" w:rsidRPr="00334084">
        <w:rPr>
          <w:sz w:val="28"/>
        </w:rPr>
        <w:t xml:space="preserve">труда» </w:t>
      </w:r>
      <w:r w:rsidR="00334084">
        <w:rPr>
          <w:sz w:val="28"/>
        </w:rPr>
        <w:t xml:space="preserve">и </w:t>
      </w:r>
      <w:r w:rsidR="00372175">
        <w:rPr>
          <w:sz w:val="28"/>
        </w:rPr>
        <w:t xml:space="preserve">выписка </w:t>
      </w:r>
      <w:r w:rsidR="00334084" w:rsidRPr="00D40450">
        <w:rPr>
          <w:sz w:val="28"/>
        </w:rPr>
        <w:t>о выдвижении в качестве кандидата на присвоение звания «Лучший уполномоченный по охране труда профсоюзной организации».</w:t>
      </w:r>
      <w:r w:rsidR="00372175" w:rsidRPr="00372175">
        <w:t xml:space="preserve"> </w:t>
      </w:r>
    </w:p>
    <w:p w:rsidR="00334084" w:rsidRPr="00334084" w:rsidRDefault="00372175" w:rsidP="00214E7A">
      <w:pPr>
        <w:pStyle w:val="aa"/>
        <w:ind w:left="-851" w:right="-427" w:firstLine="709"/>
        <w:jc w:val="both"/>
        <w:rPr>
          <w:sz w:val="28"/>
        </w:rPr>
      </w:pPr>
      <w:r w:rsidRPr="00372175">
        <w:rPr>
          <w:b/>
          <w:sz w:val="28"/>
        </w:rPr>
        <w:t>Примечание:</w:t>
      </w:r>
      <w:r w:rsidRPr="00372175">
        <w:rPr>
          <w:sz w:val="28"/>
        </w:rPr>
        <w:t xml:space="preserve"> выписки из решений профсоюзных комитетов</w:t>
      </w:r>
      <w:r>
        <w:rPr>
          <w:sz w:val="28"/>
        </w:rPr>
        <w:t xml:space="preserve"> </w:t>
      </w:r>
      <w:r w:rsidRPr="00372175">
        <w:rPr>
          <w:sz w:val="28"/>
        </w:rPr>
        <w:t>должны быть скреплены печатью профорганизации и подписаны председателем.</w:t>
      </w:r>
    </w:p>
    <w:p w:rsidR="0031117E" w:rsidRPr="00D40450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2. Фотография 10 х 15 (в электронном виде)</w:t>
      </w:r>
      <w:r w:rsidR="00214E7A">
        <w:rPr>
          <w:sz w:val="28"/>
        </w:rPr>
        <w:t>.</w:t>
      </w:r>
    </w:p>
    <w:p w:rsidR="00214E7A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3.</w:t>
      </w:r>
      <w:r w:rsidR="00334084">
        <w:rPr>
          <w:sz w:val="28"/>
        </w:rPr>
        <w:t xml:space="preserve"> </w:t>
      </w:r>
      <w:r w:rsidRPr="00D40450">
        <w:rPr>
          <w:sz w:val="28"/>
        </w:rPr>
        <w:t>Представление на участника конкурса: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 xml:space="preserve">- ФИО, место работы, должность; 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выписка из протокола профсоюзного собрания о выборах уполномоченного по охране труда (с указанием срока полномочий);</w:t>
      </w:r>
    </w:p>
    <w:p w:rsidR="00215DFB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основные направления деятельности уполномоченного по охране труда</w:t>
      </w:r>
      <w:r w:rsidR="00215DFB">
        <w:rPr>
          <w:sz w:val="28"/>
        </w:rPr>
        <w:t xml:space="preserve"> (кратко)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>план работы уполномоченного на 202</w:t>
      </w:r>
      <w:r w:rsidR="0014256A">
        <w:rPr>
          <w:sz w:val="28"/>
        </w:rPr>
        <w:t>3</w:t>
      </w:r>
      <w:r w:rsidRPr="000C20F7">
        <w:rPr>
          <w:sz w:val="28"/>
        </w:rPr>
        <w:t xml:space="preserve"> год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>план работы уполномоченного на 202</w:t>
      </w:r>
      <w:r w:rsidR="0014256A">
        <w:rPr>
          <w:sz w:val="28"/>
        </w:rPr>
        <w:t>4</w:t>
      </w:r>
      <w:r w:rsidRPr="000C20F7">
        <w:rPr>
          <w:sz w:val="28"/>
        </w:rPr>
        <w:t xml:space="preserve"> год</w:t>
      </w:r>
    </w:p>
    <w:p w:rsidR="000C20F7" w:rsidRDefault="00215DFB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>-</w:t>
      </w:r>
      <w:r w:rsidR="0031117E" w:rsidRPr="00D40450">
        <w:rPr>
          <w:sz w:val="28"/>
        </w:rPr>
        <w:t xml:space="preserve"> количество проведенных проверок в составе комиссий или самостоятельно, с выдачей представлений, актов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устранении выявленных нарушений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формировании Соглашения по охране труда, положений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осуществление контроля за выполнением плана мероприятий Соглашения по охране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 xml:space="preserve">осуществление контроля за выполнением </w:t>
      </w:r>
      <w:r w:rsidR="0031117E" w:rsidRPr="00D40450">
        <w:rPr>
          <w:sz w:val="28"/>
        </w:rPr>
        <w:t>условий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работа уполномоченного по охр</w:t>
      </w:r>
      <w:r w:rsidR="002B1004">
        <w:rPr>
          <w:sz w:val="28"/>
        </w:rPr>
        <w:t>ане труда с обращениями членов П</w:t>
      </w:r>
      <w:r w:rsidR="0031117E" w:rsidRPr="00D40450">
        <w:rPr>
          <w:sz w:val="28"/>
        </w:rPr>
        <w:t>ро</w:t>
      </w:r>
      <w:r>
        <w:rPr>
          <w:sz w:val="28"/>
        </w:rPr>
        <w:t>фсоюза по вопросам охраны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обучении работников организации по вопросам охраны труда</w:t>
      </w:r>
    </w:p>
    <w:p w:rsidR="00215DFB" w:rsidRPr="00215DFB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инициативах и инновациях уполномоченного.</w:t>
      </w:r>
      <w:r w:rsidR="00215DFB" w:rsidRPr="00215DFB">
        <w:t xml:space="preserve"> </w:t>
      </w:r>
    </w:p>
    <w:p w:rsidR="000C20F7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4.</w:t>
      </w:r>
      <w:r w:rsidR="00214E7A">
        <w:rPr>
          <w:sz w:val="28"/>
        </w:rPr>
        <w:t xml:space="preserve"> </w:t>
      </w:r>
      <w:r w:rsidR="00B05E83">
        <w:rPr>
          <w:sz w:val="28"/>
        </w:rPr>
        <w:t>Т</w:t>
      </w:r>
      <w:r w:rsidRPr="000C20F7">
        <w:rPr>
          <w:sz w:val="28"/>
        </w:rPr>
        <w:t>аблиц</w:t>
      </w:r>
      <w:r w:rsidR="00B05E83">
        <w:rPr>
          <w:sz w:val="28"/>
        </w:rPr>
        <w:t>а</w:t>
      </w:r>
      <w:r w:rsidRPr="000C20F7">
        <w:rPr>
          <w:sz w:val="28"/>
        </w:rPr>
        <w:t xml:space="preserve"> основных показателей работы уполномоченного за 202</w:t>
      </w:r>
      <w:r w:rsidR="0014256A">
        <w:rPr>
          <w:sz w:val="28"/>
        </w:rPr>
        <w:t xml:space="preserve">3 и 2024 </w:t>
      </w:r>
      <w:r w:rsidRPr="000C20F7">
        <w:rPr>
          <w:sz w:val="28"/>
        </w:rPr>
        <w:t>год</w:t>
      </w:r>
      <w:r w:rsidR="0014256A">
        <w:rPr>
          <w:sz w:val="28"/>
        </w:rPr>
        <w:t>ы</w:t>
      </w:r>
      <w:r w:rsidR="00214E7A" w:rsidRPr="00214E7A">
        <w:rPr>
          <w:sz w:val="28"/>
        </w:rPr>
        <w:t xml:space="preserve"> </w:t>
      </w:r>
      <w:r w:rsidR="00214E7A" w:rsidRPr="00214E7A">
        <w:rPr>
          <w:b/>
          <w:sz w:val="28"/>
        </w:rPr>
        <w:t>(Приложение №2).</w:t>
      </w:r>
    </w:p>
    <w:p w:rsidR="00214E7A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5</w:t>
      </w:r>
      <w:r w:rsidR="0031117E" w:rsidRPr="00D40450">
        <w:rPr>
          <w:sz w:val="28"/>
        </w:rPr>
        <w:t>.</w:t>
      </w:r>
      <w:r w:rsidR="00334084">
        <w:rPr>
          <w:sz w:val="28"/>
        </w:rPr>
        <w:t xml:space="preserve"> </w:t>
      </w:r>
      <w:r w:rsidR="0031117E" w:rsidRPr="00D40450">
        <w:rPr>
          <w:sz w:val="28"/>
        </w:rPr>
        <w:t xml:space="preserve">Копии документов: удостоверения об обучении и проверке знаний </w:t>
      </w:r>
      <w:proofErr w:type="gramStart"/>
      <w:r w:rsidR="0031117E" w:rsidRPr="00D40450">
        <w:rPr>
          <w:sz w:val="28"/>
        </w:rPr>
        <w:t>по</w:t>
      </w:r>
      <w:proofErr w:type="gramEnd"/>
      <w:r w:rsidR="0031117E" w:rsidRPr="00D40450">
        <w:rPr>
          <w:sz w:val="28"/>
        </w:rPr>
        <w:t xml:space="preserve"> ОТ</w:t>
      </w:r>
      <w:r w:rsidR="00214E7A"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6. Ф</w:t>
      </w:r>
      <w:r w:rsidR="0031117E" w:rsidRPr="00D40450">
        <w:rPr>
          <w:sz w:val="28"/>
        </w:rPr>
        <w:t>отографии уголка по охране труда</w:t>
      </w:r>
      <w:r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7</w:t>
      </w:r>
      <w:r w:rsidR="0031117E" w:rsidRPr="00D40450">
        <w:rPr>
          <w:sz w:val="28"/>
        </w:rPr>
        <w:t>. Домашнее задание:</w:t>
      </w:r>
    </w:p>
    <w:p w:rsidR="0031117E" w:rsidRPr="00973CFB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 xml:space="preserve">- оформить </w:t>
      </w:r>
      <w:r w:rsidRPr="00D40450">
        <w:rPr>
          <w:b/>
          <w:sz w:val="28"/>
        </w:rPr>
        <w:t>одно</w:t>
      </w:r>
      <w:r w:rsidRPr="00D40450">
        <w:rPr>
          <w:sz w:val="28"/>
        </w:rPr>
        <w:t xml:space="preserve"> </w:t>
      </w:r>
      <w:r w:rsidRPr="00D40450">
        <w:rPr>
          <w:b/>
          <w:sz w:val="28"/>
        </w:rPr>
        <w:t>Представление</w:t>
      </w:r>
      <w:r w:rsidRPr="00D40450">
        <w:rPr>
          <w:sz w:val="28"/>
        </w:rPr>
        <w:t xml:space="preserve"> или </w:t>
      </w:r>
      <w:r w:rsidRPr="00D40450">
        <w:rPr>
          <w:b/>
          <w:sz w:val="28"/>
        </w:rPr>
        <w:t xml:space="preserve">Акт </w:t>
      </w:r>
      <w:r w:rsidRPr="00D40450">
        <w:rPr>
          <w:sz w:val="28"/>
        </w:rPr>
        <w:t>об устранении выявленных нарушений</w:t>
      </w:r>
      <w:r w:rsidR="002B1004">
        <w:rPr>
          <w:sz w:val="28"/>
        </w:rPr>
        <w:t>,</w:t>
      </w:r>
      <w:r w:rsidRPr="00D40450">
        <w:rPr>
          <w:sz w:val="28"/>
        </w:rPr>
        <w:t xml:space="preserve"> наиболее характерных для образовательных организаций (по пожарной безопасности, электробезопасности, организации медицинских осмотров, выдачи СИЗ, смывающих и обезвреживающих средств, требований по охране труда к кабинетам повышенной опасности и т.д.)</w:t>
      </w:r>
      <w:r w:rsidR="00214E7A">
        <w:rPr>
          <w:sz w:val="28"/>
        </w:rPr>
        <w:t>.</w:t>
      </w:r>
    </w:p>
    <w:p w:rsidR="0031117E" w:rsidRPr="00973CFB" w:rsidRDefault="0031117E" w:rsidP="00214E7A">
      <w:pPr>
        <w:pStyle w:val="aa"/>
        <w:ind w:left="-851" w:right="-427" w:firstLine="709"/>
        <w:jc w:val="both"/>
        <w:rPr>
          <w:b/>
          <w:sz w:val="28"/>
        </w:rPr>
      </w:pPr>
      <w:r w:rsidRPr="00973CFB">
        <w:rPr>
          <w:b/>
          <w:sz w:val="28"/>
        </w:rPr>
        <w:t>Копии вышеперечисленных документов могут предоставляться как на бумажных, так и на электронных носителях.</w:t>
      </w:r>
    </w:p>
    <w:p w:rsidR="0031117E" w:rsidRPr="00973CFB" w:rsidRDefault="0031117E" w:rsidP="00214E7A">
      <w:pPr>
        <w:tabs>
          <w:tab w:val="left" w:pos="0"/>
          <w:tab w:val="left" w:pos="284"/>
        </w:tabs>
        <w:suppressAutoHyphens/>
        <w:ind w:left="7362" w:right="-285" w:firstLine="426"/>
        <w:jc w:val="both"/>
      </w:pPr>
      <w:r w:rsidRPr="00973CFB">
        <w:rPr>
          <w:sz w:val="28"/>
        </w:rPr>
        <w:br w:type="page"/>
      </w:r>
      <w:r w:rsidR="00214E7A" w:rsidRPr="00973CFB">
        <w:rPr>
          <w:sz w:val="28"/>
        </w:rPr>
        <w:lastRenderedPageBreak/>
        <w:t xml:space="preserve"> </w:t>
      </w:r>
      <w:r w:rsidRPr="00973CFB">
        <w:t xml:space="preserve">Приложение № </w:t>
      </w:r>
      <w:r w:rsidR="007B0D17" w:rsidRPr="00973CFB">
        <w:t>2</w:t>
      </w:r>
    </w:p>
    <w:p w:rsidR="00334084" w:rsidRPr="00973CFB" w:rsidRDefault="00334084" w:rsidP="00334084">
      <w:pPr>
        <w:ind w:left="-567" w:right="-285" w:firstLine="709"/>
        <w:jc w:val="right"/>
      </w:pPr>
      <w:r w:rsidRPr="00973CFB">
        <w:t xml:space="preserve">к Положению о проведении конкурса </w:t>
      </w:r>
    </w:p>
    <w:p w:rsidR="00334084" w:rsidRPr="00973CFB" w:rsidRDefault="00334084" w:rsidP="00334084">
      <w:pPr>
        <w:ind w:left="-567" w:right="-285" w:firstLine="709"/>
        <w:jc w:val="right"/>
      </w:pPr>
      <w:r w:rsidRPr="00973CFB">
        <w:t xml:space="preserve"> «Лучший уполномоченный по охране</w:t>
      </w:r>
      <w:r w:rsidR="00323547" w:rsidRPr="00973CFB">
        <w:t xml:space="preserve"> </w:t>
      </w:r>
      <w:r w:rsidRPr="00973CFB">
        <w:t>труда»</w:t>
      </w:r>
    </w:p>
    <w:p w:rsidR="0031117E" w:rsidRPr="00973CFB" w:rsidRDefault="0031117E" w:rsidP="0031117E">
      <w:pPr>
        <w:pStyle w:val="aa"/>
        <w:ind w:firstLine="709"/>
        <w:jc w:val="both"/>
        <w:rPr>
          <w:b/>
          <w:sz w:val="28"/>
        </w:rPr>
      </w:pPr>
    </w:p>
    <w:p w:rsidR="00B05E83" w:rsidRPr="00973CFB" w:rsidRDefault="00214E7A" w:rsidP="0031117E">
      <w:pPr>
        <w:pStyle w:val="aa"/>
        <w:jc w:val="center"/>
        <w:rPr>
          <w:b/>
          <w:sz w:val="28"/>
        </w:rPr>
      </w:pPr>
      <w:r w:rsidRPr="00973CFB">
        <w:rPr>
          <w:b/>
          <w:sz w:val="28"/>
        </w:rPr>
        <w:t xml:space="preserve">Таблица основных показателей </w:t>
      </w:r>
    </w:p>
    <w:p w:rsidR="0031117E" w:rsidRPr="00973CFB" w:rsidRDefault="00214E7A" w:rsidP="00323547">
      <w:pPr>
        <w:pStyle w:val="aa"/>
        <w:jc w:val="center"/>
        <w:rPr>
          <w:b/>
          <w:sz w:val="28"/>
        </w:rPr>
      </w:pPr>
      <w:r w:rsidRPr="00973CFB">
        <w:rPr>
          <w:b/>
          <w:sz w:val="28"/>
        </w:rPr>
        <w:t>работы уполномоченного</w:t>
      </w:r>
      <w:r w:rsidR="00323547" w:rsidRPr="00973CFB">
        <w:rPr>
          <w:b/>
          <w:sz w:val="28"/>
        </w:rPr>
        <w:t xml:space="preserve"> по охране труда</w:t>
      </w:r>
      <w:r w:rsidR="00B05E83" w:rsidRPr="00973CFB">
        <w:rPr>
          <w:b/>
          <w:sz w:val="28"/>
        </w:rPr>
        <w:t xml:space="preserve"> </w:t>
      </w:r>
      <w:r w:rsidRPr="00973CFB">
        <w:rPr>
          <w:b/>
          <w:sz w:val="28"/>
        </w:rPr>
        <w:t>за 202</w:t>
      </w:r>
      <w:r w:rsidR="00B05E83" w:rsidRPr="00973CFB">
        <w:rPr>
          <w:b/>
          <w:sz w:val="28"/>
        </w:rPr>
        <w:t xml:space="preserve">2 </w:t>
      </w:r>
      <w:r w:rsidRPr="00973CFB">
        <w:rPr>
          <w:b/>
          <w:sz w:val="28"/>
        </w:rPr>
        <w:t xml:space="preserve">год </w:t>
      </w:r>
    </w:p>
    <w:p w:rsidR="001F752D" w:rsidRPr="00973CFB" w:rsidRDefault="001F752D" w:rsidP="00323547">
      <w:pPr>
        <w:pStyle w:val="aa"/>
        <w:jc w:val="center"/>
        <w:rPr>
          <w:b/>
          <w:sz w:val="28"/>
        </w:rPr>
      </w:pPr>
    </w:p>
    <w:tbl>
      <w:tblPr>
        <w:tblW w:w="104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984"/>
        <w:gridCol w:w="1102"/>
      </w:tblGrid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 xml:space="preserve">Основные показатели работы </w:t>
            </w:r>
          </w:p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уполномоченного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Оценка</w:t>
            </w:r>
          </w:p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 xml:space="preserve"> (в баллах) </w:t>
            </w:r>
          </w:p>
          <w:p w:rsidR="00323547" w:rsidRPr="00973CFB" w:rsidRDefault="0031117E" w:rsidP="00B05E83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за 1 един</w:t>
            </w:r>
            <w:r w:rsidRPr="00973CFB">
              <w:rPr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Общее количество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Всего баллов</w:t>
            </w: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r w:rsidRPr="00973CFB">
              <w:t>Наличие плана работы уполномоченного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до 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r w:rsidRPr="00973CFB">
              <w:t>Количество проверок, проведенных уполномоченным в составе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973CFB" w:rsidRDefault="0031117E" w:rsidP="00642520">
            <w:pPr>
              <w:pStyle w:val="aa"/>
              <w:jc w:val="both"/>
            </w:pPr>
            <w:r w:rsidRPr="00973CFB">
              <w:t>5 баллов</w:t>
            </w: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за 1 проверку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proofErr w:type="gramStart"/>
            <w:r w:rsidRPr="00973CFB">
              <w:t>Количество самостоятельных проверок с выдачей (письменно) представлений, актов (одно представление, акт)</w:t>
            </w:r>
            <w:r w:rsidR="002B1004" w:rsidRPr="00973CFB">
              <w:t>,</w:t>
            </w:r>
            <w:r w:rsidRPr="00973CFB">
              <w:t xml:space="preserve"> из них выполнено (одно представление, акт)</w:t>
            </w:r>
            <w:r w:rsidR="00B05E83" w:rsidRPr="00973CFB">
              <w:rPr>
                <w:b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both"/>
            </w:pPr>
            <w:r w:rsidRPr="00973CFB">
              <w:t>5 баллов</w:t>
            </w:r>
          </w:p>
          <w:p w:rsidR="00334084" w:rsidRPr="00973CFB" w:rsidRDefault="00334084" w:rsidP="00642520">
            <w:pPr>
              <w:pStyle w:val="aa"/>
              <w:jc w:val="both"/>
            </w:pPr>
          </w:p>
          <w:p w:rsidR="00334084" w:rsidRPr="00973CFB" w:rsidRDefault="00334084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szCs w:val="28"/>
              </w:rPr>
            </w:pPr>
            <w:r w:rsidRPr="00973CFB">
              <w:rPr>
                <w:szCs w:val="28"/>
              </w:rPr>
              <w:t>Разработка методических пособий, информационных бюллетеней и памяток по охране труда, публикации в СМИ за 2 отчетных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b/>
                <w:szCs w:val="28"/>
              </w:rPr>
            </w:pPr>
            <w:r w:rsidRPr="00973CFB">
              <w:rPr>
                <w:szCs w:val="28"/>
              </w:rPr>
              <w:t>50 баллов за каждую опубликованную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r w:rsidRPr="00973CFB">
              <w:t>Участие в подготовке перечня мероприятий в Соглашение по охране труда, положений раздела «Охрана труда» коллективного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973CFB" w:rsidRDefault="00334084" w:rsidP="00642520">
            <w:pPr>
              <w:pStyle w:val="aa"/>
              <w:jc w:val="both"/>
            </w:pPr>
            <w:r w:rsidRPr="00973CFB">
              <w:t>1</w:t>
            </w:r>
            <w:r w:rsidR="0031117E" w:rsidRPr="00973CFB">
              <w:t xml:space="preserve"> балл </w:t>
            </w: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за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6A" w:rsidRPr="00973CFB" w:rsidRDefault="0014256A" w:rsidP="0014256A">
            <w:pPr>
              <w:pStyle w:val="aa"/>
              <w:jc w:val="both"/>
            </w:pPr>
            <w:r w:rsidRPr="00973CFB">
              <w:t>Выполнение мероприятий Соглашения по охране труда</w:t>
            </w:r>
          </w:p>
          <w:p w:rsidR="0031117E" w:rsidRPr="00973CFB" w:rsidRDefault="0014256A" w:rsidP="0014256A">
            <w:pPr>
              <w:pStyle w:val="aa"/>
              <w:jc w:val="both"/>
              <w:rPr>
                <w:b/>
              </w:rPr>
            </w:pPr>
            <w:r w:rsidRPr="00973CFB">
              <w:t>(одно мероприятие,</w:t>
            </w:r>
            <w:r w:rsidRPr="00973CFB">
              <w:t xml:space="preserve"> </w:t>
            </w:r>
            <w:r w:rsidRPr="00973CFB">
              <w:t>выполненное в полном объеме)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14256A" w:rsidP="0014256A">
            <w:pPr>
              <w:pStyle w:val="aa"/>
              <w:jc w:val="both"/>
              <w:rPr>
                <w:b/>
              </w:rPr>
            </w:pPr>
            <w:r w:rsidRPr="00973CFB">
              <w:t>10</w:t>
            </w:r>
            <w:r w:rsidR="0031117E" w:rsidRPr="00973CFB">
              <w:t xml:space="preserve"> балл за одно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both"/>
            </w:pPr>
            <w:r w:rsidRPr="00973CFB">
              <w:t xml:space="preserve">Участие в </w:t>
            </w:r>
            <w:proofErr w:type="gramStart"/>
            <w:r w:rsidRPr="00973CFB">
              <w:t>обучении по охране</w:t>
            </w:r>
            <w:proofErr w:type="gramEnd"/>
            <w:r w:rsidRPr="00973CFB">
              <w:t xml:space="preserve"> труда работников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1F752D">
            <w:pPr>
              <w:pStyle w:val="aa"/>
              <w:jc w:val="both"/>
            </w:pPr>
            <w:r w:rsidRPr="00973CFB">
              <w:t xml:space="preserve">5 баллов за работу в комиссии по обучению работников организации по вопросам </w:t>
            </w:r>
            <w:proofErr w:type="gramStart"/>
            <w:r w:rsidR="00334084" w:rsidRPr="00973CFB">
              <w:t>ОТ</w:t>
            </w:r>
            <w:proofErr w:type="gramEnd"/>
            <w:r w:rsidRPr="00973CF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6A" w:rsidRPr="00973CFB" w:rsidRDefault="0031117E" w:rsidP="0014256A">
            <w:pPr>
              <w:pStyle w:val="aa"/>
              <w:jc w:val="both"/>
            </w:pPr>
            <w:r w:rsidRPr="00973CFB">
              <w:t>Наличие действующего уголка</w:t>
            </w:r>
            <w:r w:rsidR="0014256A" w:rsidRPr="00973CFB">
              <w:t xml:space="preserve"> </w:t>
            </w:r>
            <w:r w:rsidRPr="00973CFB">
              <w:t>по охране труда</w:t>
            </w:r>
            <w:r w:rsidR="0014256A" w:rsidRPr="00973CFB">
              <w:t xml:space="preserve"> </w:t>
            </w:r>
            <w:r w:rsidR="0014256A" w:rsidRPr="00973CFB">
              <w:t xml:space="preserve"> </w:t>
            </w:r>
          </w:p>
          <w:p w:rsidR="00323547" w:rsidRPr="00973CFB" w:rsidRDefault="0014256A" w:rsidP="0014256A">
            <w:pPr>
              <w:pStyle w:val="aa"/>
              <w:jc w:val="both"/>
            </w:pPr>
            <w:r w:rsidRPr="00973CFB">
              <w:t>Указать перечень материалов на стенде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23547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206B22">
            <w:pPr>
              <w:rPr>
                <w:szCs w:val="28"/>
              </w:rPr>
            </w:pPr>
            <w:r w:rsidRPr="00973CFB">
              <w:rPr>
                <w:szCs w:val="28"/>
              </w:rPr>
              <w:t>Наличие информации о работе уполномоченного на стенде (уголке)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206B22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14256A">
            <w:pPr>
              <w:pStyle w:val="aa"/>
              <w:jc w:val="both"/>
            </w:pPr>
            <w:r w:rsidRPr="00973CFB">
              <w:t>Обучение уполномоченного на курсах по охране труда</w:t>
            </w:r>
            <w:r w:rsidR="0014256A" w:rsidRPr="00973CFB">
              <w:t>. Копия удостоверения, свидетельства, сертификата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23547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</w:pPr>
            <w:r w:rsidRPr="00973CFB">
              <w:t xml:space="preserve">Обеспеченность работников спецодеждой и другими </w:t>
            </w:r>
            <w:proofErr w:type="gramStart"/>
            <w:r w:rsidRPr="00973CFB">
              <w:t>СИЗ</w:t>
            </w:r>
            <w:proofErr w:type="gramEnd"/>
            <w:r w:rsidRPr="00973CFB">
              <w:t>:                       100%</w:t>
            </w:r>
          </w:p>
          <w:p w:rsidR="0031117E" w:rsidRPr="00973CFB" w:rsidRDefault="001F752D" w:rsidP="00642520">
            <w:pPr>
              <w:pStyle w:val="aa"/>
              <w:jc w:val="both"/>
            </w:pPr>
            <w:r w:rsidRPr="00973CFB">
              <w:t xml:space="preserve">                                               </w:t>
            </w:r>
            <w:r w:rsidR="0031117E" w:rsidRPr="00973CFB">
              <w:t>50%</w:t>
            </w:r>
          </w:p>
          <w:p w:rsidR="00323547" w:rsidRPr="00973CFB" w:rsidRDefault="001F752D" w:rsidP="001F752D">
            <w:pPr>
              <w:pStyle w:val="aa"/>
              <w:jc w:val="both"/>
            </w:pPr>
            <w:r w:rsidRPr="00973CFB">
              <w:t xml:space="preserve">                                               </w:t>
            </w:r>
            <w:r w:rsidR="0031117E" w:rsidRPr="00973CFB">
              <w:t>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5 баллов</w:t>
            </w: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1 балл</w:t>
            </w: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F973BF">
            <w:pPr>
              <w:pStyle w:val="aa"/>
              <w:jc w:val="both"/>
            </w:pPr>
            <w:r w:rsidRPr="00973CFB">
              <w:t>Наличие инструкций по охране труда для должностей, профессий, видов работ:                                                    100%</w:t>
            </w:r>
          </w:p>
          <w:p w:rsidR="00973CFB" w:rsidRPr="00973CFB" w:rsidRDefault="00973CFB" w:rsidP="00F973BF">
            <w:pPr>
              <w:pStyle w:val="aa"/>
              <w:jc w:val="both"/>
            </w:pPr>
            <w:r w:rsidRPr="00973CFB">
              <w:t>50%</w:t>
            </w:r>
          </w:p>
          <w:p w:rsidR="00973CFB" w:rsidRPr="00973CFB" w:rsidRDefault="00973CFB" w:rsidP="00F973BF">
            <w:pPr>
              <w:pStyle w:val="aa"/>
              <w:jc w:val="both"/>
            </w:pPr>
            <w:r w:rsidRPr="00973CFB">
              <w:t>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F973BF">
            <w:pPr>
              <w:pStyle w:val="aa"/>
              <w:jc w:val="both"/>
              <w:rPr>
                <w:b/>
              </w:rPr>
            </w:pPr>
          </w:p>
          <w:p w:rsidR="00973CFB" w:rsidRPr="00973CFB" w:rsidRDefault="00973CFB" w:rsidP="00F973BF">
            <w:pPr>
              <w:pStyle w:val="aa"/>
              <w:jc w:val="both"/>
              <w:rPr>
                <w:b/>
              </w:rPr>
            </w:pPr>
          </w:p>
          <w:p w:rsidR="00973CFB" w:rsidRPr="00973CFB" w:rsidRDefault="00973CFB" w:rsidP="00F973BF">
            <w:pPr>
              <w:pStyle w:val="aa"/>
              <w:jc w:val="both"/>
            </w:pPr>
            <w:r w:rsidRPr="00973CFB">
              <w:t>5 баллов</w:t>
            </w:r>
          </w:p>
          <w:p w:rsidR="00973CFB" w:rsidRPr="00973CFB" w:rsidRDefault="00973CFB" w:rsidP="00F973BF">
            <w:pPr>
              <w:pStyle w:val="aa"/>
              <w:jc w:val="both"/>
            </w:pPr>
            <w:r w:rsidRPr="00973CFB">
              <w:t>1 балл</w:t>
            </w:r>
          </w:p>
          <w:p w:rsidR="00973CFB" w:rsidRPr="00973CFB" w:rsidRDefault="00973CFB" w:rsidP="00F973BF">
            <w:pPr>
              <w:pStyle w:val="aa"/>
              <w:jc w:val="both"/>
              <w:rPr>
                <w:b/>
              </w:rPr>
            </w:pPr>
            <w:r w:rsidRPr="00973CFB"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b/>
                <w:szCs w:val="28"/>
              </w:rPr>
            </w:pPr>
            <w:r w:rsidRPr="00973CFB">
              <w:rPr>
                <w:szCs w:val="28"/>
              </w:rPr>
              <w:lastRenderedPageBreak/>
              <w:t>Оказание информационной, методической, консультативной помощи членам Профсоюза</w:t>
            </w:r>
            <w:r w:rsidRPr="00973CFB">
              <w:rPr>
                <w:b/>
                <w:szCs w:val="28"/>
              </w:rPr>
              <w:t xml:space="preserve"> </w:t>
            </w:r>
            <w:r w:rsidRPr="00973CFB">
              <w:rPr>
                <w:szCs w:val="28"/>
              </w:rPr>
              <w:t>по защите их прав на охрану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</w:t>
            </w:r>
          </w:p>
          <w:p w:rsidR="00973CFB" w:rsidRPr="00973CFB" w:rsidRDefault="00973CFB" w:rsidP="00206B22">
            <w:pPr>
              <w:rPr>
                <w:b/>
                <w:szCs w:val="28"/>
              </w:rPr>
            </w:pPr>
            <w:r w:rsidRPr="00973CFB">
              <w:rPr>
                <w:szCs w:val="28"/>
              </w:rPr>
              <w:t>за каждое письменное обращение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szCs w:val="28"/>
              </w:rPr>
            </w:pPr>
            <w:bookmarkStart w:id="0" w:name="_GoBack"/>
            <w:bookmarkEnd w:id="0"/>
            <w:r w:rsidRPr="00973CFB">
              <w:t>Количество предложений, направленных в адрес руководителя по проектам локальных нормативных актов в области охраны труда (предоставляются копии предложений)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 за каждое предложение</w:t>
            </w:r>
          </w:p>
          <w:p w:rsidR="00973CFB" w:rsidRPr="00973CFB" w:rsidRDefault="00973CFB" w:rsidP="00206B22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szCs w:val="28"/>
              </w:rPr>
            </w:pPr>
            <w:r w:rsidRPr="00973CFB">
              <w:rPr>
                <w:szCs w:val="28"/>
              </w:rPr>
              <w:t xml:space="preserve">Участие в рассмотрении </w:t>
            </w:r>
            <w:proofErr w:type="gramStart"/>
            <w:r w:rsidRPr="00973CFB">
              <w:rPr>
                <w:szCs w:val="28"/>
              </w:rPr>
              <w:t>трудовых</w:t>
            </w:r>
            <w:proofErr w:type="gramEnd"/>
            <w:r w:rsidRPr="00973CFB">
              <w:rPr>
                <w:szCs w:val="28"/>
              </w:rPr>
              <w:t xml:space="preserve"> споров, связанных с условиями труда (в составе комиссии)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206B22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 за каждое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FB" w:rsidRPr="00973CFB" w:rsidRDefault="00973CFB" w:rsidP="00060429">
            <w:pPr>
              <w:pStyle w:val="aa"/>
              <w:jc w:val="both"/>
            </w:pPr>
            <w:r w:rsidRPr="00973CFB">
              <w:t xml:space="preserve">Участие </w:t>
            </w:r>
            <w:r w:rsidRPr="00973CFB">
              <w:t>в работе комиссии по приемке образовательной организации к новому учебному году;</w:t>
            </w:r>
          </w:p>
          <w:p w:rsidR="00973CFB" w:rsidRPr="00973CFB" w:rsidRDefault="00973CFB" w:rsidP="00060429">
            <w:pPr>
              <w:pStyle w:val="aa"/>
              <w:jc w:val="both"/>
            </w:pPr>
            <w:r w:rsidRPr="00973CFB">
              <w:t>- специальной оценке условий труда</w:t>
            </w:r>
            <w:proofErr w:type="gramStart"/>
            <w:r w:rsidRPr="00973CFB">
              <w:t xml:space="preserve"> ;</w:t>
            </w:r>
            <w:proofErr w:type="gramEnd"/>
          </w:p>
          <w:p w:rsidR="00973CFB" w:rsidRPr="00973CFB" w:rsidRDefault="00973CFB" w:rsidP="00060429">
            <w:pPr>
              <w:pStyle w:val="aa"/>
              <w:jc w:val="both"/>
            </w:pPr>
            <w:r w:rsidRPr="00973CFB">
              <w:t xml:space="preserve">- расследованию несчастных случаев </w:t>
            </w:r>
            <w:proofErr w:type="gramStart"/>
            <w:r w:rsidRPr="00973CFB">
              <w:t>и(</w:t>
            </w:r>
            <w:proofErr w:type="gramEnd"/>
            <w:r w:rsidRPr="00973CFB">
              <w:t>или) микроповреждений;</w:t>
            </w:r>
          </w:p>
          <w:p w:rsidR="00973CFB" w:rsidRPr="00973CFB" w:rsidRDefault="00973CFB" w:rsidP="00060429">
            <w:pPr>
              <w:pStyle w:val="aa"/>
              <w:jc w:val="both"/>
            </w:pPr>
            <w:r w:rsidRPr="00973CFB">
              <w:t>-оценке рисков</w:t>
            </w:r>
            <w:r w:rsidRPr="00973CF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  <w:r w:rsidRPr="00973CFB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060429">
            <w:pPr>
              <w:pStyle w:val="aa"/>
              <w:jc w:val="both"/>
            </w:pPr>
            <w:r w:rsidRPr="00973CFB">
              <w:t>Количество выступлений уполномоченного на собраниях трудового коллектива, профсоюзных собраниях по вопросам охраны труда, мероприятиях. Участие в мероприятиях, организованных внештатным техническим инспектором труда Профсоюза, информационных семинаров с профактивом по вопросам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  <w:r w:rsidRPr="00973CFB">
              <w:t>3 балла за 1 выступление, подтвержденное копией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</w:tbl>
    <w:p w:rsidR="0031117E" w:rsidRPr="00973CFB" w:rsidRDefault="0031117E" w:rsidP="0031117E">
      <w:pPr>
        <w:pStyle w:val="aa"/>
        <w:ind w:firstLine="709"/>
        <w:jc w:val="right"/>
        <w:rPr>
          <w:b/>
        </w:rPr>
      </w:pP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>Приложение № 2</w:t>
      </w: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 xml:space="preserve">к постановлению </w:t>
      </w:r>
      <w:r w:rsidR="000A1D0B" w:rsidRPr="000A1D0B">
        <w:t>п</w:t>
      </w:r>
      <w:r w:rsidRPr="000A1D0B">
        <w:t xml:space="preserve">резидиума </w:t>
      </w:r>
    </w:p>
    <w:p w:rsidR="000A1D0B" w:rsidRPr="000A1D0B" w:rsidRDefault="000A1D0B" w:rsidP="00642520">
      <w:pPr>
        <w:pStyle w:val="aa"/>
        <w:tabs>
          <w:tab w:val="left" w:pos="284"/>
        </w:tabs>
        <w:ind w:left="-426" w:right="-285" w:firstLine="426"/>
        <w:jc w:val="right"/>
        <w:rPr>
          <w:sz w:val="28"/>
        </w:rPr>
      </w:pPr>
      <w:r w:rsidRPr="000A1D0B">
        <w:rPr>
          <w:sz w:val="28"/>
        </w:rPr>
        <w:t xml:space="preserve">ТООП образования г. Рубцовска и Рубцовского района </w:t>
      </w:r>
    </w:p>
    <w:p w:rsidR="0031117E" w:rsidRPr="000A1D0B" w:rsidRDefault="001F752D" w:rsidP="00642520">
      <w:pPr>
        <w:pStyle w:val="aa"/>
        <w:tabs>
          <w:tab w:val="left" w:pos="284"/>
        </w:tabs>
        <w:ind w:left="-426" w:right="-285" w:firstLine="426"/>
        <w:jc w:val="right"/>
      </w:pPr>
      <w:r>
        <w:t>(Протокол №20-18</w:t>
      </w:r>
      <w:r w:rsidR="000A1D0B" w:rsidRPr="000A1D0B">
        <w:t xml:space="preserve"> </w:t>
      </w:r>
      <w:r w:rsidR="0031117E" w:rsidRPr="000A1D0B">
        <w:t xml:space="preserve">от </w:t>
      </w:r>
      <w:r>
        <w:t>24</w:t>
      </w:r>
      <w:r w:rsidR="0031117E" w:rsidRPr="000A1D0B">
        <w:t>.0</w:t>
      </w:r>
      <w:r w:rsidR="000A1D0B" w:rsidRPr="000A1D0B">
        <w:t>3</w:t>
      </w:r>
      <w:r w:rsidR="0031117E" w:rsidRPr="000A1D0B">
        <w:t>.20</w:t>
      </w:r>
      <w:r w:rsidR="000A1D0B" w:rsidRPr="000A1D0B">
        <w:t>2</w:t>
      </w:r>
      <w:r>
        <w:t>3</w:t>
      </w:r>
      <w:r w:rsidR="000A1D0B" w:rsidRPr="000A1D0B">
        <w:t>г.)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right"/>
        <w:rPr>
          <w:b/>
          <w:sz w:val="28"/>
        </w:rPr>
      </w:pP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  <w:r w:rsidRPr="00D40450">
        <w:rPr>
          <w:b/>
          <w:sz w:val="28"/>
        </w:rPr>
        <w:t>КОНКУРСН</w:t>
      </w:r>
      <w:r>
        <w:rPr>
          <w:b/>
          <w:sz w:val="28"/>
        </w:rPr>
        <w:t>ОЙ</w:t>
      </w:r>
      <w:r w:rsidRPr="00D40450">
        <w:rPr>
          <w:b/>
          <w:sz w:val="28"/>
        </w:rPr>
        <w:t xml:space="preserve"> КОМИССИ</w:t>
      </w:r>
      <w:r>
        <w:rPr>
          <w:b/>
          <w:sz w:val="28"/>
        </w:rPr>
        <w:t>И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 xml:space="preserve">ПО ПРОВЕДЕНИЮ КОНКУРСА 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>«ЛУЧШИЙ УПОЛНОМОЧЕННЫЙ ПО ОХРАНЕ</w:t>
      </w:r>
      <w:r>
        <w:rPr>
          <w:b/>
          <w:sz w:val="28"/>
        </w:rPr>
        <w:t>-20</w:t>
      </w:r>
      <w:r w:rsidR="00334084">
        <w:rPr>
          <w:b/>
          <w:sz w:val="28"/>
        </w:rPr>
        <w:t>2</w:t>
      </w:r>
      <w:r w:rsidR="001F752D">
        <w:rPr>
          <w:b/>
          <w:sz w:val="28"/>
        </w:rPr>
        <w:t>3</w:t>
      </w:r>
      <w:r w:rsidR="00334084">
        <w:rPr>
          <w:b/>
          <w:sz w:val="28"/>
        </w:rPr>
        <w:t>»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b/>
          <w:sz w:val="28"/>
        </w:rPr>
      </w:pPr>
    </w:p>
    <w:p w:rsidR="000A1D0B" w:rsidRDefault="00334084" w:rsidP="00973CFB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 xml:space="preserve">Попова И.Б., </w:t>
      </w:r>
      <w:r w:rsidR="000A1D0B">
        <w:rPr>
          <w:sz w:val="28"/>
        </w:rPr>
        <w:t xml:space="preserve">председатель </w:t>
      </w:r>
      <w:r w:rsidR="000A1D0B" w:rsidRPr="00795DF6">
        <w:rPr>
          <w:sz w:val="28"/>
        </w:rPr>
        <w:t>ТООП образования г. Рубцовска и Рубцовского района</w:t>
      </w:r>
    </w:p>
    <w:p w:rsidR="00DA0BB2" w:rsidRPr="00DA0BB2" w:rsidRDefault="00DA0BB2" w:rsidP="00973CFB">
      <w:pPr>
        <w:pStyle w:val="ac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200" w:line="276" w:lineRule="auto"/>
        <w:ind w:left="-426" w:right="-285" w:firstLine="426"/>
        <w:jc w:val="both"/>
        <w:rPr>
          <w:sz w:val="28"/>
        </w:rPr>
      </w:pPr>
      <w:r w:rsidRPr="00DA0BB2">
        <w:rPr>
          <w:rFonts w:eastAsia="Calibri"/>
          <w:sz w:val="28"/>
          <w:szCs w:val="28"/>
          <w:lang w:eastAsia="ar-SA"/>
        </w:rPr>
        <w:t xml:space="preserve">Представитель </w:t>
      </w:r>
      <w:r w:rsidR="00372175" w:rsidRPr="00DA0BB2">
        <w:rPr>
          <w:sz w:val="27"/>
          <w:szCs w:val="27"/>
        </w:rPr>
        <w:t>МКУ «Управление образования» города Рубцовска</w:t>
      </w:r>
      <w:r w:rsidR="00973CFB">
        <w:rPr>
          <w:sz w:val="27"/>
          <w:szCs w:val="27"/>
        </w:rPr>
        <w:t xml:space="preserve"> </w:t>
      </w:r>
      <w:r w:rsidRPr="00DA0BB2">
        <w:rPr>
          <w:rFonts w:eastAsia="Calibri"/>
          <w:sz w:val="28"/>
          <w:szCs w:val="28"/>
          <w:lang w:eastAsia="ar-SA"/>
        </w:rPr>
        <w:t>(по согласованию)</w:t>
      </w:r>
    </w:p>
    <w:p w:rsidR="00973CFB" w:rsidRPr="00973CFB" w:rsidRDefault="00973CFB" w:rsidP="00973CFB">
      <w:pPr>
        <w:pStyle w:val="ac"/>
        <w:numPr>
          <w:ilvl w:val="0"/>
          <w:numId w:val="9"/>
        </w:numPr>
        <w:ind w:left="-426" w:firstLine="426"/>
        <w:rPr>
          <w:sz w:val="28"/>
        </w:rPr>
      </w:pPr>
      <w:r w:rsidRPr="00973CFB">
        <w:rPr>
          <w:sz w:val="28"/>
        </w:rPr>
        <w:t xml:space="preserve">Представитель </w:t>
      </w:r>
      <w:r>
        <w:rPr>
          <w:sz w:val="28"/>
        </w:rPr>
        <w:t xml:space="preserve">администрации комитета по образованию </w:t>
      </w:r>
      <w:r w:rsidRPr="00973CFB">
        <w:rPr>
          <w:sz w:val="28"/>
        </w:rPr>
        <w:t>Рубцовск</w:t>
      </w:r>
      <w:r>
        <w:rPr>
          <w:sz w:val="28"/>
        </w:rPr>
        <w:t>ого района</w:t>
      </w:r>
      <w:r w:rsidRPr="00973CFB">
        <w:rPr>
          <w:sz w:val="28"/>
        </w:rPr>
        <w:t xml:space="preserve"> (по согласованию)</w:t>
      </w:r>
    </w:p>
    <w:p w:rsidR="000A1D0B" w:rsidRPr="00DA0BB2" w:rsidRDefault="000A1D0B" w:rsidP="00973CFB">
      <w:pPr>
        <w:pStyle w:val="ac"/>
        <w:numPr>
          <w:ilvl w:val="0"/>
          <w:numId w:val="9"/>
        </w:numPr>
        <w:tabs>
          <w:tab w:val="left" w:pos="0"/>
          <w:tab w:val="left" w:pos="284"/>
        </w:tabs>
        <w:suppressAutoHyphens/>
        <w:spacing w:line="276" w:lineRule="auto"/>
        <w:ind w:left="-426" w:right="-285" w:firstLine="426"/>
        <w:jc w:val="both"/>
        <w:rPr>
          <w:sz w:val="28"/>
        </w:rPr>
      </w:pPr>
      <w:r w:rsidRPr="00DA0BB2">
        <w:rPr>
          <w:sz w:val="28"/>
        </w:rPr>
        <w:t>Косолапова В.И., внештатный</w:t>
      </w:r>
      <w:r w:rsidR="0031117E" w:rsidRPr="00DA0BB2">
        <w:rPr>
          <w:sz w:val="28"/>
        </w:rPr>
        <w:t xml:space="preserve"> технический инспектор труда </w:t>
      </w:r>
      <w:r w:rsidRPr="00DA0BB2">
        <w:rPr>
          <w:sz w:val="28"/>
        </w:rPr>
        <w:t xml:space="preserve">ТООП образования г. Рубцовска и Рубцовского района </w:t>
      </w:r>
    </w:p>
    <w:p w:rsidR="000A1D0B" w:rsidRDefault="000A1D0B" w:rsidP="00973CFB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 xml:space="preserve">Красникова Т.В., член президиума </w:t>
      </w:r>
      <w:r w:rsidRPr="00795DF6">
        <w:rPr>
          <w:sz w:val="28"/>
        </w:rPr>
        <w:t>ТООП образования г. Рубцовска и Рубцовского района</w:t>
      </w:r>
      <w:r>
        <w:rPr>
          <w:sz w:val="28"/>
        </w:rPr>
        <w:t xml:space="preserve"> </w:t>
      </w:r>
    </w:p>
    <w:p w:rsidR="00D40450" w:rsidRPr="00973CFB" w:rsidRDefault="000A1D0B" w:rsidP="00973CFB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 w:rsidRPr="00973CFB">
        <w:rPr>
          <w:sz w:val="28"/>
        </w:rPr>
        <w:t xml:space="preserve">Иванова Н.С., председатель </w:t>
      </w:r>
      <w:proofErr w:type="gramStart"/>
      <w:r w:rsidRPr="00973CFB">
        <w:rPr>
          <w:sz w:val="28"/>
        </w:rPr>
        <w:t>профсоюзной</w:t>
      </w:r>
      <w:proofErr w:type="gramEnd"/>
      <w:r w:rsidRPr="00973CFB">
        <w:rPr>
          <w:sz w:val="28"/>
        </w:rPr>
        <w:t xml:space="preserve"> организации МБДОУ «Детский сад №74»</w:t>
      </w:r>
    </w:p>
    <w:p w:rsidR="00323055" w:rsidRPr="00323055" w:rsidRDefault="00323055" w:rsidP="00DA0BB2">
      <w:pPr>
        <w:tabs>
          <w:tab w:val="left" w:pos="0"/>
          <w:tab w:val="left" w:pos="284"/>
        </w:tabs>
        <w:ind w:left="-426" w:right="-285" w:firstLine="426"/>
        <w:jc w:val="right"/>
        <w:rPr>
          <w:rFonts w:eastAsia="Calibri"/>
          <w:sz w:val="28"/>
          <w:szCs w:val="28"/>
          <w:lang w:eastAsia="ar-SA" w:bidi="en-US"/>
        </w:rPr>
      </w:pPr>
      <w:r w:rsidRPr="00323055">
        <w:rPr>
          <w:rFonts w:eastAsia="Calibri"/>
          <w:sz w:val="28"/>
          <w:szCs w:val="28"/>
          <w:lang w:eastAsia="ar-SA"/>
        </w:rPr>
        <w:t xml:space="preserve">                                 </w:t>
      </w:r>
      <w:r w:rsidRPr="00323055">
        <w:rPr>
          <w:rFonts w:eastAsia="Calibri"/>
          <w:b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</w:p>
    <w:p w:rsidR="00D40450" w:rsidRPr="00D40450" w:rsidRDefault="00D40450" w:rsidP="00D40450">
      <w:pPr>
        <w:pStyle w:val="aa"/>
        <w:ind w:firstLine="709"/>
        <w:jc w:val="right"/>
        <w:rPr>
          <w:sz w:val="28"/>
        </w:rPr>
      </w:pPr>
    </w:p>
    <w:sectPr w:rsidR="00D40450" w:rsidRPr="00D40450" w:rsidSect="00973CFB">
      <w:footerReference w:type="default" r:id="rId11"/>
      <w:pgSz w:w="11906" w:h="16838"/>
      <w:pgMar w:top="567" w:right="851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BC" w:rsidRDefault="001A44BC" w:rsidP="00281E5E">
      <w:r>
        <w:separator/>
      </w:r>
    </w:p>
  </w:endnote>
  <w:endnote w:type="continuationSeparator" w:id="0">
    <w:p w:rsidR="001A44BC" w:rsidRDefault="001A44BC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20" w:rsidRDefault="00642520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973CFB">
      <w:rPr>
        <w:noProof/>
      </w:rPr>
      <w:t>7</w:t>
    </w:r>
    <w:r>
      <w:fldChar w:fldCharType="end"/>
    </w:r>
  </w:p>
  <w:p w:rsidR="00642520" w:rsidRDefault="006425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BC" w:rsidRDefault="001A44BC" w:rsidP="00281E5E">
      <w:r>
        <w:separator/>
      </w:r>
    </w:p>
  </w:footnote>
  <w:footnote w:type="continuationSeparator" w:id="0">
    <w:p w:rsidR="001A44BC" w:rsidRDefault="001A44BC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0429"/>
    <w:rsid w:val="000614F0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0EE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D0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0F7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36A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56A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4BC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52D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4E7A"/>
    <w:rsid w:val="00215207"/>
    <w:rsid w:val="00215A0A"/>
    <w:rsid w:val="00215BC3"/>
    <w:rsid w:val="00215DFB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4C20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6957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055"/>
    <w:rsid w:val="00323245"/>
    <w:rsid w:val="00323547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084"/>
    <w:rsid w:val="003343C7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175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297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38B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CDE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52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88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19E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5DF6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37D6D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08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3CFB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3D8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1DFA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5E83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83F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27DFD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451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44DB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69F8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073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BB2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17F21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384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151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6E54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018F-D075-4E2B-8490-D72E8758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19</cp:revision>
  <cp:lastPrinted>2024-08-13T05:20:00Z</cp:lastPrinted>
  <dcterms:created xsi:type="dcterms:W3CDTF">2018-05-10T05:27:00Z</dcterms:created>
  <dcterms:modified xsi:type="dcterms:W3CDTF">2024-08-13T05:30:00Z</dcterms:modified>
</cp:coreProperties>
</file>