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1B" w:rsidRPr="006B6F1B" w:rsidRDefault="006B6F1B" w:rsidP="006B6F1B">
      <w:pPr>
        <w:widowControl/>
        <w:autoSpaceDE/>
        <w:autoSpaceDN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6B6F1B">
        <w:rPr>
          <w:rFonts w:eastAsia="Calibri"/>
          <w:noProof/>
          <w:sz w:val="23"/>
          <w:szCs w:val="23"/>
        </w:rPr>
        <w:drawing>
          <wp:inline distT="0" distB="0" distL="0" distR="0" wp14:anchorId="2CFA4C86" wp14:editId="19567B63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F1B" w:rsidRPr="006B6F1B" w:rsidRDefault="006B6F1B" w:rsidP="006B6F1B">
      <w:pPr>
        <w:widowControl/>
        <w:autoSpaceDE/>
        <w:autoSpaceDN/>
        <w:adjustRightInd/>
        <w:ind w:left="-851" w:right="-285"/>
        <w:rPr>
          <w:rFonts w:eastAsia="Calibri"/>
          <w:sz w:val="23"/>
          <w:szCs w:val="23"/>
          <w:lang w:eastAsia="en-US" w:bidi="en-US"/>
        </w:rPr>
      </w:pPr>
      <w:r w:rsidRPr="006B6F1B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>ТЕРРИТОРИАЛЬНАЯ ОРГАНИЗАЦИЯ ПРОФЕССИОНАЛЬНОГО СОЮЗА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 xml:space="preserve">г. РУБЦОВСКА И РУБЦОВСКОГО РАЙОНА </w:t>
      </w:r>
    </w:p>
    <w:p w:rsidR="006B6F1B" w:rsidRPr="006B6F1B" w:rsidRDefault="006B6F1B" w:rsidP="006B6F1B">
      <w:pPr>
        <w:widowControl/>
        <w:pBdr>
          <w:bottom w:val="single" w:sz="12" w:space="1" w:color="auto"/>
        </w:pBdr>
        <w:autoSpaceDE/>
        <w:autoSpaceDN/>
        <w:adjustRightInd/>
        <w:ind w:left="-851" w:right="-144"/>
        <w:jc w:val="center"/>
        <w:rPr>
          <w:rFonts w:eastAsia="Calibri"/>
          <w:color w:val="000000"/>
        </w:rPr>
      </w:pPr>
      <w:r w:rsidRPr="006B6F1B">
        <w:rPr>
          <w:rFonts w:eastAsia="Calibri"/>
          <w:color w:val="000000"/>
        </w:rPr>
        <w:t>(ТООП ОБРАЗОВАНИЯ</w:t>
      </w:r>
      <w:r w:rsidRPr="006B6F1B">
        <w:rPr>
          <w:sz w:val="24"/>
          <w:szCs w:val="24"/>
        </w:rPr>
        <w:t xml:space="preserve"> </w:t>
      </w:r>
      <w:r w:rsidRPr="006B6F1B">
        <w:rPr>
          <w:rFonts w:eastAsia="Calibri"/>
          <w:color w:val="000000"/>
        </w:rPr>
        <w:t>г. РУБЦОВСКА И РУБЦОВСКОГО РАЙОНА)</w:t>
      </w:r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sz w:val="24"/>
          <w:szCs w:val="24"/>
        </w:rPr>
      </w:pPr>
      <w:r w:rsidRPr="006B6F1B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6B6F1B">
        <w:rPr>
          <w:sz w:val="24"/>
          <w:szCs w:val="24"/>
        </w:rPr>
        <w:t>е</w:t>
      </w:r>
      <w:proofErr w:type="gramEnd"/>
      <w:r w:rsidRPr="006B6F1B">
        <w:rPr>
          <w:sz w:val="24"/>
          <w:szCs w:val="24"/>
        </w:rPr>
        <w:t xml:space="preserve">-mail: </w:t>
      </w:r>
      <w:hyperlink r:id="rId7" w:history="1">
        <w:r w:rsidRPr="006B6F1B">
          <w:rPr>
            <w:color w:val="0000FF"/>
            <w:sz w:val="24"/>
            <w:szCs w:val="24"/>
          </w:rPr>
          <w:t>658223@List.ru</w:t>
        </w:r>
      </w:hyperlink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6B6F1B">
        <w:rPr>
          <w:b/>
          <w:bCs/>
          <w:sz w:val="40"/>
          <w:szCs w:val="40"/>
        </w:rPr>
        <w:t>П</w:t>
      </w:r>
      <w:proofErr w:type="gramEnd"/>
      <w:r w:rsidRPr="006B6F1B">
        <w:rPr>
          <w:b/>
          <w:bCs/>
          <w:sz w:val="40"/>
          <w:szCs w:val="40"/>
        </w:rPr>
        <w:t xml:space="preserve"> Р Е З И Д И У М</w:t>
      </w:r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6B6F1B">
        <w:rPr>
          <w:b/>
          <w:bCs/>
          <w:sz w:val="36"/>
          <w:szCs w:val="36"/>
        </w:rPr>
        <w:t>П</w:t>
      </w:r>
      <w:proofErr w:type="gramEnd"/>
      <w:r w:rsidRPr="006B6F1B">
        <w:rPr>
          <w:b/>
          <w:bCs/>
          <w:sz w:val="36"/>
          <w:szCs w:val="36"/>
        </w:rPr>
        <w:t xml:space="preserve"> О С Т А Н О В Л Е Н И Е</w:t>
      </w:r>
    </w:p>
    <w:p w:rsidR="006B6F1B" w:rsidRPr="006B6F1B" w:rsidRDefault="006B6F1B" w:rsidP="006B6F1B">
      <w:pPr>
        <w:widowControl/>
        <w:autoSpaceDE/>
        <w:autoSpaceDN/>
        <w:adjustRightInd/>
        <w:ind w:left="-709" w:right="-144"/>
        <w:jc w:val="center"/>
        <w:rPr>
          <w:b/>
          <w:sz w:val="28"/>
          <w:szCs w:val="28"/>
        </w:rPr>
      </w:pPr>
      <w:r w:rsidRPr="006B6F1B">
        <w:rPr>
          <w:b/>
          <w:bCs/>
          <w:sz w:val="36"/>
          <w:szCs w:val="36"/>
        </w:rPr>
        <w:t>________________________________________________________</w:t>
      </w:r>
    </w:p>
    <w:p w:rsidR="006B6F1B" w:rsidRPr="007B07C3" w:rsidRDefault="00A06CEE" w:rsidP="00761D25">
      <w:pPr>
        <w:widowControl/>
        <w:autoSpaceDE/>
        <w:autoSpaceDN/>
        <w:adjustRightInd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246415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</w:t>
      </w:r>
      <w:r w:rsidR="00246415">
        <w:rPr>
          <w:b/>
          <w:sz w:val="27"/>
          <w:szCs w:val="27"/>
        </w:rPr>
        <w:t xml:space="preserve">июня </w:t>
      </w:r>
      <w:r w:rsidR="006B6F1B" w:rsidRPr="007B07C3">
        <w:rPr>
          <w:b/>
          <w:sz w:val="27"/>
          <w:szCs w:val="27"/>
        </w:rPr>
        <w:t>202</w:t>
      </w:r>
      <w:r w:rsidR="00246415">
        <w:rPr>
          <w:b/>
          <w:sz w:val="27"/>
          <w:szCs w:val="27"/>
        </w:rPr>
        <w:t>4</w:t>
      </w:r>
      <w:r w:rsidR="006B6F1B" w:rsidRPr="007B07C3">
        <w:rPr>
          <w:b/>
          <w:sz w:val="27"/>
          <w:szCs w:val="27"/>
        </w:rPr>
        <w:t xml:space="preserve"> года</w:t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>г. Рубцовск</w:t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  <w:t xml:space="preserve">         </w:t>
      </w:r>
      <w:r w:rsidR="006B6F1B" w:rsidRPr="007B07C3">
        <w:rPr>
          <w:b/>
          <w:sz w:val="27"/>
          <w:szCs w:val="27"/>
        </w:rPr>
        <w:tab/>
        <w:t xml:space="preserve">        </w:t>
      </w:r>
      <w:r w:rsidR="001071C7" w:rsidRPr="007B07C3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    </w:t>
      </w:r>
      <w:r w:rsidR="006B6F1B" w:rsidRPr="007B07C3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>2</w:t>
      </w:r>
      <w:r w:rsidR="00B63823">
        <w:rPr>
          <w:b/>
          <w:sz w:val="27"/>
          <w:szCs w:val="27"/>
          <w:lang w:val="en-US"/>
        </w:rPr>
        <w:t>5-</w:t>
      </w:r>
      <w:r w:rsidR="00763BCA">
        <w:rPr>
          <w:b/>
          <w:sz w:val="27"/>
          <w:szCs w:val="27"/>
        </w:rPr>
        <w:t>1</w:t>
      </w:r>
      <w:r w:rsidR="00B63823">
        <w:rPr>
          <w:b/>
          <w:sz w:val="27"/>
          <w:szCs w:val="27"/>
          <w:lang w:val="en-US"/>
        </w:rPr>
        <w:t>6</w:t>
      </w:r>
    </w:p>
    <w:p w:rsidR="006B6F1B" w:rsidRPr="007B07C3" w:rsidRDefault="006B6F1B" w:rsidP="00761D25">
      <w:pPr>
        <w:widowControl/>
        <w:autoSpaceDE/>
        <w:adjustRightInd/>
        <w:ind w:firstLine="425"/>
        <w:jc w:val="both"/>
        <w:rPr>
          <w:sz w:val="27"/>
          <w:szCs w:val="27"/>
        </w:rPr>
      </w:pPr>
    </w:p>
    <w:p w:rsidR="00763BCA" w:rsidRPr="00763BCA" w:rsidRDefault="00763BCA" w:rsidP="00763BCA">
      <w:pPr>
        <w:widowControl/>
        <w:autoSpaceDE/>
        <w:autoSpaceDN/>
        <w:adjustRightInd/>
        <w:spacing w:line="240" w:lineRule="exact"/>
        <w:ind w:right="-284"/>
        <w:jc w:val="both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763BCA">
        <w:rPr>
          <w:rFonts w:eastAsiaTheme="minorHAnsi" w:cstheme="minorBidi"/>
          <w:b/>
          <w:sz w:val="28"/>
          <w:szCs w:val="28"/>
          <w:lang w:eastAsia="en-US" w:bidi="en-US"/>
        </w:rPr>
        <w:t xml:space="preserve">О дате и месте проведения очередной </w:t>
      </w:r>
    </w:p>
    <w:p w:rsidR="00763BCA" w:rsidRPr="00763BCA" w:rsidRDefault="00763BCA" w:rsidP="00763BCA">
      <w:pPr>
        <w:widowControl/>
        <w:autoSpaceDE/>
        <w:autoSpaceDN/>
        <w:adjustRightInd/>
        <w:spacing w:line="240" w:lineRule="exact"/>
        <w:ind w:right="-284"/>
        <w:jc w:val="both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763BCA">
        <w:rPr>
          <w:rFonts w:eastAsiaTheme="minorHAnsi" w:cstheme="minorBidi"/>
          <w:b/>
          <w:sz w:val="28"/>
          <w:szCs w:val="28"/>
          <w:lang w:val="en-US" w:eastAsia="en-US" w:bidi="en-US"/>
        </w:rPr>
        <w:t>XXIX</w:t>
      </w:r>
      <w:r w:rsidRPr="00763BCA">
        <w:rPr>
          <w:rFonts w:eastAsiaTheme="minorHAnsi" w:cstheme="minorBidi"/>
          <w:b/>
          <w:sz w:val="28"/>
          <w:szCs w:val="28"/>
          <w:lang w:eastAsia="en-US" w:bidi="en-US"/>
        </w:rPr>
        <w:t xml:space="preserve"> отчетно-выборной конференции</w:t>
      </w:r>
    </w:p>
    <w:p w:rsidR="00763BCA" w:rsidRDefault="00763BCA" w:rsidP="00763BCA">
      <w:pPr>
        <w:widowControl/>
        <w:autoSpaceDE/>
        <w:autoSpaceDN/>
        <w:adjustRightInd/>
        <w:spacing w:line="240" w:lineRule="exact"/>
        <w:ind w:right="-284"/>
        <w:jc w:val="both"/>
        <w:rPr>
          <w:rFonts w:eastAsiaTheme="minorHAnsi" w:cstheme="minorBidi"/>
          <w:b/>
          <w:sz w:val="28"/>
          <w:szCs w:val="28"/>
          <w:lang w:eastAsia="en-US" w:bidi="en-US"/>
        </w:rPr>
      </w:pPr>
      <w:proofErr w:type="gramStart"/>
      <w:r w:rsidRPr="00763BCA">
        <w:rPr>
          <w:rFonts w:eastAsiaTheme="minorHAnsi" w:cstheme="minorBidi"/>
          <w:b/>
          <w:sz w:val="28"/>
          <w:szCs w:val="28"/>
          <w:lang w:eastAsia="en-US" w:bidi="en-US"/>
        </w:rPr>
        <w:t>Территориальной</w:t>
      </w:r>
      <w:proofErr w:type="gramEnd"/>
      <w:r w:rsidRPr="00763BCA">
        <w:rPr>
          <w:rFonts w:eastAsiaTheme="minorHAnsi" w:cstheme="minorBidi"/>
          <w:b/>
          <w:sz w:val="28"/>
          <w:szCs w:val="28"/>
          <w:lang w:eastAsia="en-US" w:bidi="en-US"/>
        </w:rPr>
        <w:t xml:space="preserve"> организации Профессионального союза </w:t>
      </w:r>
    </w:p>
    <w:p w:rsidR="00763BCA" w:rsidRPr="00763BCA" w:rsidRDefault="00763BCA" w:rsidP="00763BCA">
      <w:pPr>
        <w:widowControl/>
        <w:autoSpaceDE/>
        <w:autoSpaceDN/>
        <w:adjustRightInd/>
        <w:spacing w:line="240" w:lineRule="exact"/>
        <w:ind w:right="-284"/>
        <w:jc w:val="both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763BCA">
        <w:rPr>
          <w:rFonts w:eastAsiaTheme="minorHAnsi" w:cstheme="minorBidi"/>
          <w:b/>
          <w:sz w:val="28"/>
          <w:szCs w:val="28"/>
          <w:lang w:eastAsia="en-US" w:bidi="en-US"/>
        </w:rPr>
        <w:t>работников народного образования и науки Российской Федерации</w:t>
      </w:r>
    </w:p>
    <w:p w:rsidR="00763BCA" w:rsidRPr="00763BCA" w:rsidRDefault="00763BCA" w:rsidP="00763BCA">
      <w:pPr>
        <w:widowControl/>
        <w:autoSpaceDE/>
        <w:autoSpaceDN/>
        <w:adjustRightInd/>
        <w:spacing w:line="240" w:lineRule="exact"/>
        <w:ind w:right="-284"/>
        <w:jc w:val="both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763BCA">
        <w:rPr>
          <w:rFonts w:eastAsiaTheme="minorHAnsi" w:cstheme="minorBidi"/>
          <w:b/>
          <w:sz w:val="28"/>
          <w:szCs w:val="28"/>
          <w:lang w:eastAsia="en-US" w:bidi="en-US"/>
        </w:rPr>
        <w:t xml:space="preserve">г. Рубцовска и Рубцовского района </w:t>
      </w:r>
    </w:p>
    <w:p w:rsidR="00763BCA" w:rsidRPr="00763BCA" w:rsidRDefault="00763BCA" w:rsidP="00763BC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 w:bidi="en-US"/>
        </w:rPr>
      </w:pPr>
    </w:p>
    <w:p w:rsidR="00763BCA" w:rsidRPr="00763BCA" w:rsidRDefault="00763BCA" w:rsidP="00763BC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 w:bidi="en-US"/>
        </w:rPr>
      </w:pPr>
      <w:r w:rsidRPr="00763BCA">
        <w:rPr>
          <w:rFonts w:eastAsia="Calibri"/>
          <w:sz w:val="28"/>
          <w:szCs w:val="28"/>
          <w:lang w:eastAsia="ar-SA" w:bidi="en-US"/>
        </w:rPr>
        <w:t>В соответствии с постановлением комитета Т</w:t>
      </w:r>
      <w:r>
        <w:rPr>
          <w:rFonts w:eastAsia="Calibri"/>
          <w:sz w:val="28"/>
          <w:szCs w:val="28"/>
          <w:lang w:eastAsia="ar-SA" w:bidi="en-US"/>
        </w:rPr>
        <w:t xml:space="preserve">ООП образования </w:t>
      </w:r>
      <w:r w:rsidRPr="00763BCA">
        <w:rPr>
          <w:rFonts w:eastAsia="Calibri"/>
          <w:sz w:val="28"/>
          <w:szCs w:val="28"/>
          <w:lang w:eastAsia="ar-SA" w:bidi="en-US"/>
        </w:rPr>
        <w:t xml:space="preserve">г. Рубцовска и Рубцовского района </w:t>
      </w:r>
      <w:r>
        <w:rPr>
          <w:rFonts w:eastAsia="Calibri"/>
          <w:sz w:val="28"/>
          <w:szCs w:val="28"/>
          <w:lang w:eastAsia="ar-SA" w:bidi="en-US"/>
        </w:rPr>
        <w:t>«</w:t>
      </w:r>
      <w:r w:rsidRPr="00763BCA">
        <w:rPr>
          <w:rFonts w:eastAsia="Calibri"/>
          <w:sz w:val="28"/>
          <w:szCs w:val="28"/>
          <w:lang w:eastAsia="ar-SA" w:bidi="en-US"/>
        </w:rPr>
        <w:t>О созыве XXIX отчётно-выборной конференции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763BCA">
        <w:rPr>
          <w:rFonts w:eastAsia="Calibri"/>
          <w:sz w:val="28"/>
          <w:szCs w:val="28"/>
          <w:lang w:eastAsia="ar-SA" w:bidi="en-US"/>
        </w:rPr>
        <w:t>Территориальной организации Профессионального союза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763BCA">
        <w:rPr>
          <w:rFonts w:eastAsia="Calibri"/>
          <w:sz w:val="28"/>
          <w:szCs w:val="28"/>
          <w:lang w:eastAsia="ar-SA" w:bidi="en-US"/>
        </w:rPr>
        <w:t>работников народного образования и науки Российской Федерации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763BCA">
        <w:rPr>
          <w:rFonts w:eastAsia="Calibri"/>
          <w:sz w:val="28"/>
          <w:szCs w:val="28"/>
          <w:lang w:eastAsia="ar-SA" w:bidi="en-US"/>
        </w:rPr>
        <w:t>г. Рубцовска и Рубцовского района</w:t>
      </w:r>
      <w:r>
        <w:rPr>
          <w:rFonts w:eastAsia="Calibri"/>
          <w:sz w:val="28"/>
          <w:szCs w:val="28"/>
          <w:lang w:eastAsia="ar-SA" w:bidi="en-US"/>
        </w:rPr>
        <w:t xml:space="preserve">» от 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2024"/>
        </w:smartTagPr>
        <w:r w:rsidRPr="00763BCA">
          <w:rPr>
            <w:rFonts w:eastAsia="Calibri"/>
            <w:sz w:val="28"/>
            <w:szCs w:val="28"/>
            <w:lang w:eastAsia="ar-SA" w:bidi="en-US"/>
          </w:rPr>
          <w:t>02 февраля 2024 года</w:t>
        </w:r>
      </w:smartTag>
      <w:r>
        <w:rPr>
          <w:rFonts w:eastAsia="Calibri"/>
          <w:sz w:val="28"/>
          <w:szCs w:val="28"/>
          <w:lang w:eastAsia="ar-SA" w:bidi="en-US"/>
        </w:rPr>
        <w:t xml:space="preserve"> №</w:t>
      </w:r>
      <w:r w:rsidRPr="00763BCA">
        <w:rPr>
          <w:rFonts w:eastAsia="Calibri"/>
          <w:sz w:val="28"/>
          <w:szCs w:val="28"/>
          <w:lang w:eastAsia="ar-SA" w:bidi="en-US"/>
        </w:rPr>
        <w:t>10-03</w:t>
      </w:r>
      <w:r>
        <w:rPr>
          <w:rFonts w:eastAsia="Calibri"/>
          <w:sz w:val="28"/>
          <w:szCs w:val="28"/>
          <w:lang w:eastAsia="ar-SA" w:bidi="en-US"/>
        </w:rPr>
        <w:t xml:space="preserve">, </w:t>
      </w:r>
      <w:r w:rsidRPr="00763BCA">
        <w:rPr>
          <w:rFonts w:eastAsia="Calibri"/>
          <w:sz w:val="28"/>
          <w:szCs w:val="28"/>
          <w:lang w:eastAsia="ar-SA" w:bidi="en-US"/>
        </w:rPr>
        <w:t>президиум ТООП образования  г. Рубцовска и Рубцовского района</w:t>
      </w:r>
    </w:p>
    <w:p w:rsidR="00763BCA" w:rsidRDefault="00763BCA" w:rsidP="00763BCA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ar-SA" w:bidi="en-US"/>
        </w:rPr>
      </w:pPr>
      <w:proofErr w:type="gramStart"/>
      <w:r w:rsidRPr="00763BCA">
        <w:rPr>
          <w:rFonts w:eastAsia="Calibri"/>
          <w:sz w:val="28"/>
          <w:szCs w:val="28"/>
          <w:lang w:eastAsia="ar-SA" w:bidi="en-US"/>
        </w:rPr>
        <w:t>П</w:t>
      </w:r>
      <w:proofErr w:type="gramEnd"/>
      <w:r w:rsidRPr="00763BCA">
        <w:rPr>
          <w:rFonts w:eastAsia="Calibri"/>
          <w:sz w:val="28"/>
          <w:szCs w:val="28"/>
          <w:lang w:eastAsia="ar-SA" w:bidi="en-US"/>
        </w:rPr>
        <w:t xml:space="preserve"> О С Т А Н О В Л Я Е Т:</w:t>
      </w:r>
    </w:p>
    <w:p w:rsidR="00763BCA" w:rsidRDefault="00763BCA" w:rsidP="00763BCA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ar-SA" w:bidi="en-US"/>
        </w:rPr>
      </w:pPr>
    </w:p>
    <w:p w:rsidR="004F47DC" w:rsidRDefault="00763BCA" w:rsidP="004F47DC">
      <w:pPr>
        <w:widowControl/>
        <w:autoSpaceDE/>
        <w:adjustRightInd/>
        <w:ind w:firstLine="567"/>
        <w:jc w:val="both"/>
        <w:rPr>
          <w:b/>
          <w:sz w:val="27"/>
          <w:szCs w:val="27"/>
        </w:rPr>
      </w:pPr>
      <w:r w:rsidRPr="00763BCA">
        <w:rPr>
          <w:rFonts w:eastAsia="Calibri"/>
          <w:sz w:val="28"/>
          <w:szCs w:val="28"/>
          <w:lang w:eastAsia="ar-SA" w:bidi="en-US"/>
        </w:rPr>
        <w:t>1. Провести очередную</w:t>
      </w:r>
      <w:r w:rsidRPr="00763BCA">
        <w:t xml:space="preserve"> </w:t>
      </w:r>
      <w:r w:rsidRPr="00763BCA">
        <w:rPr>
          <w:rFonts w:eastAsia="Calibri"/>
          <w:sz w:val="28"/>
          <w:szCs w:val="28"/>
          <w:lang w:eastAsia="ar-SA" w:bidi="en-US"/>
        </w:rPr>
        <w:t>XXIX отчетно-выборн</w:t>
      </w:r>
      <w:r>
        <w:rPr>
          <w:rFonts w:eastAsia="Calibri"/>
          <w:sz w:val="28"/>
          <w:szCs w:val="28"/>
          <w:lang w:eastAsia="ar-SA" w:bidi="en-US"/>
        </w:rPr>
        <w:t xml:space="preserve">ую </w:t>
      </w:r>
      <w:r w:rsidRPr="00763BCA">
        <w:rPr>
          <w:rFonts w:eastAsia="Calibri"/>
          <w:sz w:val="28"/>
          <w:szCs w:val="28"/>
          <w:lang w:eastAsia="ar-SA" w:bidi="en-US"/>
        </w:rPr>
        <w:t>конференци</w:t>
      </w:r>
      <w:r>
        <w:rPr>
          <w:rFonts w:eastAsia="Calibri"/>
          <w:sz w:val="28"/>
          <w:szCs w:val="28"/>
          <w:lang w:eastAsia="ar-SA" w:bidi="en-US"/>
        </w:rPr>
        <w:t xml:space="preserve">ю </w:t>
      </w:r>
      <w:r w:rsidRPr="00763BCA">
        <w:rPr>
          <w:rFonts w:eastAsia="Calibri"/>
          <w:sz w:val="28"/>
          <w:szCs w:val="28"/>
          <w:lang w:eastAsia="ar-SA" w:bidi="en-US"/>
        </w:rPr>
        <w:t>Территориальной организации Профессионального союза работников народного образования и науки Российской Федерации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763BCA">
        <w:rPr>
          <w:rFonts w:eastAsia="Calibri"/>
          <w:sz w:val="28"/>
          <w:szCs w:val="28"/>
          <w:lang w:eastAsia="ar-SA" w:bidi="en-US"/>
        </w:rPr>
        <w:t xml:space="preserve">г. Рубцовска и Рубцовского района  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763BCA">
        <w:rPr>
          <w:rFonts w:eastAsia="Calibri"/>
          <w:b/>
          <w:sz w:val="28"/>
          <w:szCs w:val="28"/>
          <w:lang w:eastAsia="ar-SA" w:bidi="en-US"/>
        </w:rPr>
        <w:t>2</w:t>
      </w:r>
      <w:r w:rsidRPr="00763BCA">
        <w:rPr>
          <w:rFonts w:eastAsia="Calibri"/>
          <w:b/>
          <w:sz w:val="28"/>
          <w:szCs w:val="28"/>
          <w:lang w:eastAsia="ar-SA" w:bidi="en-US"/>
        </w:rPr>
        <w:t>2</w:t>
      </w:r>
      <w:r w:rsidRPr="00763BCA">
        <w:rPr>
          <w:rFonts w:eastAsia="Calibri"/>
          <w:b/>
          <w:sz w:val="28"/>
          <w:szCs w:val="28"/>
          <w:lang w:eastAsia="ar-SA" w:bidi="en-US"/>
        </w:rPr>
        <w:t xml:space="preserve"> </w:t>
      </w:r>
      <w:r w:rsidRPr="00763BCA">
        <w:rPr>
          <w:rFonts w:eastAsia="Calibri"/>
          <w:b/>
          <w:sz w:val="28"/>
          <w:szCs w:val="28"/>
          <w:lang w:eastAsia="ar-SA" w:bidi="en-US"/>
        </w:rPr>
        <w:t xml:space="preserve">октября </w:t>
      </w:r>
      <w:r w:rsidRPr="00763BCA">
        <w:rPr>
          <w:rFonts w:eastAsia="Calibri"/>
          <w:b/>
          <w:sz w:val="28"/>
          <w:szCs w:val="28"/>
          <w:lang w:eastAsia="ar-SA" w:bidi="en-US"/>
        </w:rPr>
        <w:t>2024 года.</w:t>
      </w:r>
      <w:r w:rsidR="004F47DC" w:rsidRPr="004F47DC">
        <w:rPr>
          <w:b/>
          <w:sz w:val="27"/>
          <w:szCs w:val="27"/>
        </w:rPr>
        <w:t xml:space="preserve"> </w:t>
      </w:r>
      <w:r w:rsidR="004F47DC" w:rsidRPr="000A6F1D">
        <w:rPr>
          <w:b/>
          <w:sz w:val="27"/>
          <w:szCs w:val="27"/>
        </w:rPr>
        <w:t>Начало в 13.00</w:t>
      </w:r>
    </w:p>
    <w:p w:rsidR="00763BCA" w:rsidRPr="00763BCA" w:rsidRDefault="00763BCA" w:rsidP="004F47DC">
      <w:pPr>
        <w:widowControl/>
        <w:autoSpaceDE/>
        <w:adjustRightInd/>
        <w:ind w:firstLine="567"/>
        <w:jc w:val="both"/>
        <w:rPr>
          <w:rFonts w:eastAsia="Calibri"/>
          <w:sz w:val="28"/>
          <w:szCs w:val="28"/>
          <w:lang w:eastAsia="ar-SA" w:bidi="en-US"/>
        </w:rPr>
      </w:pPr>
      <w:r w:rsidRPr="00763BCA">
        <w:rPr>
          <w:rFonts w:eastAsia="Calibri"/>
          <w:sz w:val="28"/>
          <w:szCs w:val="28"/>
          <w:lang w:eastAsia="ar-SA" w:bidi="en-US"/>
        </w:rPr>
        <w:t xml:space="preserve">Место проведения: </w:t>
      </w:r>
      <w:r w:rsidR="004F47DC" w:rsidRPr="000A6F1D">
        <w:rPr>
          <w:b/>
          <w:sz w:val="27"/>
          <w:szCs w:val="27"/>
        </w:rPr>
        <w:t>муниципальное бюджетное общеобразовательное учреждение «Лицей №24» имени Петра Самойловича Приходько (г. Рубцовск, ул. Октябрьская, 68)</w:t>
      </w:r>
      <w:r w:rsidR="004F47DC">
        <w:rPr>
          <w:b/>
          <w:sz w:val="27"/>
          <w:szCs w:val="27"/>
        </w:rPr>
        <w:t>.</w:t>
      </w:r>
    </w:p>
    <w:p w:rsidR="00763BCA" w:rsidRPr="00763BCA" w:rsidRDefault="00763BCA" w:rsidP="00763BC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 w:bidi="en-US"/>
        </w:rPr>
      </w:pPr>
      <w:r w:rsidRPr="00763BCA">
        <w:rPr>
          <w:rFonts w:eastAsia="Calibri"/>
          <w:sz w:val="28"/>
          <w:szCs w:val="28"/>
          <w:lang w:eastAsia="ar-SA" w:bidi="en-US"/>
        </w:rPr>
        <w:t>2. Направить данное постановление в первичные</w:t>
      </w:r>
      <w:r w:rsidR="004F47DC">
        <w:rPr>
          <w:rFonts w:eastAsia="Calibri"/>
          <w:sz w:val="28"/>
          <w:szCs w:val="28"/>
          <w:lang w:eastAsia="ar-SA" w:bidi="en-US"/>
        </w:rPr>
        <w:t xml:space="preserve"> профсоюзные </w:t>
      </w:r>
      <w:r w:rsidRPr="00763BCA">
        <w:rPr>
          <w:rFonts w:eastAsia="Calibri"/>
          <w:sz w:val="28"/>
          <w:szCs w:val="28"/>
          <w:lang w:eastAsia="ar-SA" w:bidi="en-US"/>
        </w:rPr>
        <w:t xml:space="preserve"> </w:t>
      </w:r>
      <w:r w:rsidR="004F47DC" w:rsidRPr="00763BCA">
        <w:rPr>
          <w:rFonts w:eastAsia="Calibri"/>
          <w:sz w:val="28"/>
          <w:szCs w:val="28"/>
          <w:lang w:eastAsia="ar-SA" w:bidi="en-US"/>
        </w:rPr>
        <w:t>организации</w:t>
      </w:r>
      <w:r w:rsidR="004F47DC">
        <w:rPr>
          <w:rFonts w:eastAsia="Calibri"/>
          <w:sz w:val="28"/>
          <w:szCs w:val="28"/>
          <w:lang w:eastAsia="ar-SA" w:bidi="en-US"/>
        </w:rPr>
        <w:t xml:space="preserve"> образовательных </w:t>
      </w:r>
      <w:r w:rsidRPr="00763BCA">
        <w:rPr>
          <w:rFonts w:eastAsia="Calibri"/>
          <w:sz w:val="28"/>
          <w:szCs w:val="28"/>
          <w:lang w:eastAsia="ar-SA" w:bidi="en-US"/>
        </w:rPr>
        <w:t>учреждени</w:t>
      </w:r>
      <w:r w:rsidR="004F47DC">
        <w:rPr>
          <w:rFonts w:eastAsia="Calibri"/>
          <w:sz w:val="28"/>
          <w:szCs w:val="28"/>
          <w:lang w:eastAsia="ar-SA" w:bidi="en-US"/>
        </w:rPr>
        <w:t>й</w:t>
      </w:r>
      <w:r w:rsidR="004F47DC" w:rsidRPr="004F47DC">
        <w:t xml:space="preserve"> </w:t>
      </w:r>
      <w:r w:rsidR="004F47DC" w:rsidRPr="004F47DC">
        <w:rPr>
          <w:rFonts w:eastAsia="Calibri"/>
          <w:sz w:val="28"/>
          <w:szCs w:val="28"/>
          <w:lang w:eastAsia="ar-SA" w:bidi="en-US"/>
        </w:rPr>
        <w:t>г. Рубцовска и Рубцовского района</w:t>
      </w:r>
      <w:r w:rsidR="004F47DC">
        <w:rPr>
          <w:rFonts w:eastAsia="Calibri"/>
          <w:sz w:val="28"/>
          <w:szCs w:val="28"/>
          <w:lang w:eastAsia="ar-SA" w:bidi="en-US"/>
        </w:rPr>
        <w:t xml:space="preserve">, </w:t>
      </w:r>
      <w:r w:rsidRPr="00763BCA">
        <w:rPr>
          <w:rFonts w:eastAsia="Calibri"/>
          <w:sz w:val="28"/>
          <w:szCs w:val="28"/>
          <w:lang w:eastAsia="ar-SA" w:bidi="en-US"/>
        </w:rPr>
        <w:t xml:space="preserve">разместить на сайте </w:t>
      </w:r>
      <w:r w:rsidR="004F47DC" w:rsidRPr="004F47DC">
        <w:rPr>
          <w:rFonts w:eastAsia="Calibri"/>
          <w:sz w:val="28"/>
          <w:szCs w:val="28"/>
          <w:lang w:eastAsia="ar-SA" w:bidi="en-US"/>
        </w:rPr>
        <w:t>ТООП образования  г. Рубцовска и Рубцовского района</w:t>
      </w:r>
      <w:r w:rsidRPr="00763BCA">
        <w:rPr>
          <w:rFonts w:eastAsia="Calibri"/>
          <w:sz w:val="28"/>
          <w:szCs w:val="28"/>
          <w:lang w:eastAsia="ar-SA" w:bidi="en-US"/>
        </w:rPr>
        <w:t>.</w:t>
      </w:r>
    </w:p>
    <w:p w:rsidR="004F47DC" w:rsidRDefault="00763BCA" w:rsidP="00763BC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 w:bidi="en-US"/>
        </w:rPr>
      </w:pPr>
      <w:r w:rsidRPr="00763BCA">
        <w:rPr>
          <w:rFonts w:eastAsia="Calibri"/>
          <w:sz w:val="28"/>
          <w:szCs w:val="28"/>
          <w:lang w:eastAsia="ar-SA" w:bidi="en-US"/>
        </w:rPr>
        <w:t xml:space="preserve">3. Контроль исполнения настоящего постановления </w:t>
      </w:r>
      <w:r w:rsidR="004F47DC">
        <w:rPr>
          <w:rFonts w:eastAsia="Calibri"/>
          <w:sz w:val="28"/>
          <w:szCs w:val="28"/>
          <w:lang w:eastAsia="ar-SA" w:bidi="en-US"/>
        </w:rPr>
        <w:t>оставляю за собой.</w:t>
      </w:r>
    </w:p>
    <w:p w:rsidR="00763BCA" w:rsidRPr="00763BCA" w:rsidRDefault="00763BCA" w:rsidP="00763BC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 w:bidi="en-US"/>
        </w:rPr>
      </w:pPr>
    </w:p>
    <w:p w:rsidR="00763BCA" w:rsidRPr="00763BCA" w:rsidRDefault="00763BCA" w:rsidP="00763BC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 w:bidi="en-US"/>
        </w:rPr>
      </w:pPr>
    </w:p>
    <w:p w:rsidR="006B6F1B" w:rsidRPr="007B07C3" w:rsidRDefault="006B6F1B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  <w:r w:rsidRPr="007B07C3">
        <w:rPr>
          <w:rFonts w:eastAsia="Calibri"/>
          <w:sz w:val="27"/>
          <w:szCs w:val="27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7B07C3">
        <w:rPr>
          <w:rFonts w:eastAsia="Calibri"/>
          <w:sz w:val="27"/>
          <w:szCs w:val="27"/>
          <w:lang w:eastAsia="en-US"/>
        </w:rPr>
        <w:tab/>
      </w:r>
      <w:r w:rsidRPr="007B07C3">
        <w:rPr>
          <w:rFonts w:eastAsia="Calibri"/>
          <w:sz w:val="27"/>
          <w:szCs w:val="27"/>
          <w:lang w:eastAsia="en-US"/>
        </w:rPr>
        <w:tab/>
      </w:r>
      <w:r w:rsidRPr="007B07C3">
        <w:rPr>
          <w:rFonts w:eastAsia="Calibri"/>
          <w:sz w:val="27"/>
          <w:szCs w:val="27"/>
          <w:lang w:eastAsia="en-US"/>
        </w:rPr>
        <w:tab/>
        <w:t>И.Б. Попова</w:t>
      </w:r>
    </w:p>
    <w:p w:rsidR="00036CE3" w:rsidRPr="00036CE3" w:rsidRDefault="00E30396" w:rsidP="002A45E7">
      <w:pPr>
        <w:ind w:left="-567" w:right="20"/>
        <w:jc w:val="center"/>
        <w:rPr>
          <w:bCs/>
          <w:sz w:val="28"/>
          <w:szCs w:val="28"/>
        </w:rPr>
      </w:pPr>
      <w:r w:rsidRPr="007B07C3">
        <w:rPr>
          <w:sz w:val="27"/>
          <w:szCs w:val="27"/>
        </w:rPr>
        <w:tab/>
      </w:r>
    </w:p>
    <w:p w:rsidR="00E30396" w:rsidRPr="007B07C3" w:rsidRDefault="00E30396" w:rsidP="007B07C3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ind w:left="-284" w:right="142"/>
        <w:rPr>
          <w:sz w:val="27"/>
          <w:szCs w:val="27"/>
        </w:rPr>
      </w:pPr>
    </w:p>
    <w:sectPr w:rsidR="00E30396" w:rsidRPr="007B07C3" w:rsidSect="002A45E7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45D"/>
    <w:multiLevelType w:val="hybridMultilevel"/>
    <w:tmpl w:val="209A110E"/>
    <w:lvl w:ilvl="0" w:tplc="88DE50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D755B"/>
    <w:multiLevelType w:val="hybridMultilevel"/>
    <w:tmpl w:val="41A6D436"/>
    <w:lvl w:ilvl="0" w:tplc="9878B1F4">
      <w:start w:val="1"/>
      <w:numFmt w:val="decimal"/>
      <w:lvlText w:val="%1."/>
      <w:lvlJc w:val="left"/>
      <w:pPr>
        <w:ind w:left="1318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37DC2"/>
    <w:multiLevelType w:val="multilevel"/>
    <w:tmpl w:val="E6B2007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36CE3"/>
    <w:rsid w:val="00071AF0"/>
    <w:rsid w:val="000A6F1D"/>
    <w:rsid w:val="000C3ED4"/>
    <w:rsid w:val="001071C7"/>
    <w:rsid w:val="001219C3"/>
    <w:rsid w:val="00136AA3"/>
    <w:rsid w:val="00183BE8"/>
    <w:rsid w:val="001C1D28"/>
    <w:rsid w:val="002173CF"/>
    <w:rsid w:val="002201A7"/>
    <w:rsid w:val="00246415"/>
    <w:rsid w:val="002A45E7"/>
    <w:rsid w:val="002E116E"/>
    <w:rsid w:val="00307AF0"/>
    <w:rsid w:val="00337262"/>
    <w:rsid w:val="00376B76"/>
    <w:rsid w:val="003A7572"/>
    <w:rsid w:val="00435E06"/>
    <w:rsid w:val="00494A6C"/>
    <w:rsid w:val="004E3492"/>
    <w:rsid w:val="004F47DC"/>
    <w:rsid w:val="00514603"/>
    <w:rsid w:val="00556BD1"/>
    <w:rsid w:val="006106E1"/>
    <w:rsid w:val="00626D0D"/>
    <w:rsid w:val="006526DE"/>
    <w:rsid w:val="006B6F1B"/>
    <w:rsid w:val="006E7DA9"/>
    <w:rsid w:val="00750EAB"/>
    <w:rsid w:val="00761D25"/>
    <w:rsid w:val="00763BCA"/>
    <w:rsid w:val="00767AB8"/>
    <w:rsid w:val="007A47BE"/>
    <w:rsid w:val="007A6F08"/>
    <w:rsid w:val="007B07C3"/>
    <w:rsid w:val="009D0AB6"/>
    <w:rsid w:val="00A06CEE"/>
    <w:rsid w:val="00A34506"/>
    <w:rsid w:val="00A61BD7"/>
    <w:rsid w:val="00AC04BF"/>
    <w:rsid w:val="00B63823"/>
    <w:rsid w:val="00C60278"/>
    <w:rsid w:val="00CC00F4"/>
    <w:rsid w:val="00D028C8"/>
    <w:rsid w:val="00D22679"/>
    <w:rsid w:val="00D35499"/>
    <w:rsid w:val="00D7401D"/>
    <w:rsid w:val="00DF30FC"/>
    <w:rsid w:val="00E30396"/>
    <w:rsid w:val="00EB27B7"/>
    <w:rsid w:val="00EF74D4"/>
    <w:rsid w:val="00F35411"/>
    <w:rsid w:val="00F63CF8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table" w:styleId="a5">
    <w:name w:val="Table Grid"/>
    <w:basedOn w:val="a1"/>
    <w:uiPriority w:val="59"/>
    <w:rsid w:val="00556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226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8"/>
    <w:uiPriority w:val="1"/>
    <w:qFormat/>
    <w:rsid w:val="00D22679"/>
    <w:pPr>
      <w:widowControl/>
      <w:autoSpaceDE/>
      <w:autoSpaceDN/>
      <w:adjustRightInd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40</cp:revision>
  <cp:lastPrinted>2024-08-13T03:52:00Z</cp:lastPrinted>
  <dcterms:created xsi:type="dcterms:W3CDTF">2018-09-07T05:08:00Z</dcterms:created>
  <dcterms:modified xsi:type="dcterms:W3CDTF">2024-08-13T03:52:00Z</dcterms:modified>
</cp:coreProperties>
</file>