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9" w:type="dxa"/>
        <w:tblLayout w:type="fixed"/>
        <w:tblLook w:val="04A0" w:firstRow="1" w:lastRow="0" w:firstColumn="1" w:lastColumn="0" w:noHBand="0" w:noVBand="1"/>
      </w:tblPr>
      <w:tblGrid>
        <w:gridCol w:w="10919"/>
      </w:tblGrid>
      <w:tr w:rsidR="00712BE3" w:rsidRPr="00712BE3" w:rsidTr="002603C4">
        <w:trPr>
          <w:trHeight w:val="2976"/>
        </w:trPr>
        <w:tc>
          <w:tcPr>
            <w:tcW w:w="10919" w:type="dxa"/>
            <w:tcBorders>
              <w:top w:val="nil"/>
              <w:left w:val="nil"/>
              <w:bottom w:val="nil"/>
              <w:right w:val="nil"/>
            </w:tcBorders>
          </w:tcPr>
          <w:p w:rsidR="00712BE3" w:rsidRPr="00712BE3" w:rsidRDefault="00712BE3" w:rsidP="00712BE3">
            <w:pPr>
              <w:spacing w:after="0" w:line="240" w:lineRule="auto"/>
              <w:ind w:right="-285" w:firstLine="284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12BE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445CB6" wp14:editId="54A588A9">
                  <wp:extent cx="462915" cy="56705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BE3" w:rsidRPr="00712BE3" w:rsidRDefault="00712BE3" w:rsidP="00712BE3">
            <w:pPr>
              <w:spacing w:after="0" w:line="240" w:lineRule="auto"/>
              <w:ind w:right="-428" w:firstLine="28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712BE3">
              <w:rPr>
                <w:rFonts w:ascii="Times New Roman" w:hAnsi="Times New Roman"/>
                <w:sz w:val="24"/>
                <w:szCs w:val="24"/>
                <w:lang w:bidi="en-US"/>
              </w:rPr>
              <w:t>ПРОФЕССИОНАЛЬНЫЙ СОЮЗ РАБОТНИКОВ НАРОДНОГО ОБРАЗОВАНИЯ И НАУКИ РФ</w:t>
            </w:r>
          </w:p>
          <w:p w:rsidR="00712BE3" w:rsidRPr="00712BE3" w:rsidRDefault="00712BE3" w:rsidP="00712BE3">
            <w:pPr>
              <w:spacing w:after="0" w:line="240" w:lineRule="auto"/>
              <w:ind w:right="-428" w:firstLine="28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712BE3" w:rsidRPr="00712BE3" w:rsidRDefault="00712BE3" w:rsidP="00712BE3">
            <w:pPr>
              <w:spacing w:after="0" w:line="240" w:lineRule="auto"/>
              <w:ind w:right="-428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РАБОТНИКОВ НАРОДНОГО ОБРАЗОВАНИЯ И НАУКИ РФ </w:t>
            </w:r>
          </w:p>
          <w:p w:rsidR="00712BE3" w:rsidRPr="00712BE3" w:rsidRDefault="00712BE3" w:rsidP="00712BE3">
            <w:pPr>
              <w:spacing w:after="0" w:line="240" w:lineRule="auto"/>
              <w:ind w:right="-428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2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г. РУБЦОВСКА И РУБЦОВСКОГО РАЙОНА </w:t>
            </w:r>
          </w:p>
          <w:p w:rsidR="00712BE3" w:rsidRPr="00712BE3" w:rsidRDefault="00712BE3" w:rsidP="00712BE3">
            <w:pPr>
              <w:pBdr>
                <w:bottom w:val="single" w:sz="12" w:space="1" w:color="auto"/>
              </w:pBdr>
              <w:spacing w:after="0" w:line="240" w:lineRule="auto"/>
              <w:ind w:right="-428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B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(ТООП ОБРАЗОВАНИЯ</w:t>
            </w:r>
            <w:r w:rsidRPr="00712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2B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РУБЦОВСКА И РУБЦОВСКОГО РАЙОНА)</w:t>
            </w:r>
          </w:p>
          <w:p w:rsidR="00712BE3" w:rsidRPr="00712BE3" w:rsidRDefault="00712BE3" w:rsidP="00712BE3">
            <w:pPr>
              <w:spacing w:after="0" w:line="240" w:lineRule="auto"/>
              <w:ind w:right="-428"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712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712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-mail: </w:t>
            </w:r>
            <w:hyperlink r:id="rId8" w:history="1">
              <w:r w:rsidRPr="00712BE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712BE3" w:rsidRPr="00712BE3" w:rsidRDefault="00146134" w:rsidP="00712BE3">
            <w:pPr>
              <w:spacing w:after="0" w:line="240" w:lineRule="auto"/>
              <w:ind w:right="-428" w:firstLine="2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left:0;text-align:left;margin-left:24.35pt;margin-top:8.8pt;width:493.8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</w:tc>
      </w:tr>
    </w:tbl>
    <w:p w:rsidR="00712BE3" w:rsidRPr="002603C4" w:rsidRDefault="00712BE3" w:rsidP="002603C4">
      <w:pPr>
        <w:tabs>
          <w:tab w:val="left" w:pos="284"/>
        </w:tabs>
        <w:spacing w:after="0" w:line="240" w:lineRule="auto"/>
        <w:ind w:right="-1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2603C4" w:rsidRDefault="00712BE3" w:rsidP="002603C4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о результатах проведения тематическ</w:t>
      </w:r>
      <w:r w:rsidR="002603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ой </w:t>
      </w: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проверк</w:t>
      </w:r>
      <w:r w:rsidR="002603C4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</w:p>
    <w:p w:rsidR="002603C4" w:rsidRPr="002603C4" w:rsidRDefault="002603C4" w:rsidP="002603C4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«Выполнение соглашений и колдоговорных обязательств по охране труда в образовательных организациях города Рубцовска и Рубцовского района»</w:t>
      </w:r>
    </w:p>
    <w:p w:rsidR="00712BE3" w:rsidRDefault="00712BE3" w:rsidP="002603C4">
      <w:pPr>
        <w:tabs>
          <w:tab w:val="left" w:pos="284"/>
        </w:tabs>
        <w:spacing w:after="0" w:line="240" w:lineRule="auto"/>
        <w:ind w:right="-1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с участием представителей Профсоюза</w:t>
      </w:r>
    </w:p>
    <w:p w:rsidR="00770F4C" w:rsidRPr="002603C4" w:rsidRDefault="00770F4C" w:rsidP="002603C4">
      <w:pPr>
        <w:tabs>
          <w:tab w:val="left" w:pos="284"/>
        </w:tabs>
        <w:spacing w:after="0" w:line="240" w:lineRule="auto"/>
        <w:ind w:right="-1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F4C" w:rsidRDefault="00770F4C" w:rsidP="00712BE3">
      <w:pPr>
        <w:tabs>
          <w:tab w:val="left" w:pos="284"/>
        </w:tabs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F4C" w:rsidRPr="00770F4C" w:rsidRDefault="00146134" w:rsidP="00770F4C">
      <w:pPr>
        <w:tabs>
          <w:tab w:val="left" w:pos="284"/>
        </w:tabs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="00770F4C" w:rsidRPr="00770F4C">
        <w:rPr>
          <w:rFonts w:ascii="Times New Roman" w:eastAsia="Times New Roman" w:hAnsi="Times New Roman"/>
          <w:sz w:val="28"/>
          <w:szCs w:val="28"/>
          <w:lang w:eastAsia="ru-RU"/>
        </w:rPr>
        <w:t>В целях проведения профсоюзного контроля по вопросам охраны труда в образовательных организациях города Рубцовска и Рубцовского района, основной задачей которого является принятие системных предупредительных мер по сохранению жизни и здоровья работников и обучающихся, была проведена тематическая проверка «Выполнение соглашений и колдоговорных обязательств по охране труда в образовательных организациях города Рубцовска и Рубцовского района»</w:t>
      </w:r>
      <w:r w:rsidR="00770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0F4C" w:rsidRPr="00770F4C">
        <w:rPr>
          <w:rFonts w:ascii="Times New Roman" w:eastAsia="Times New Roman" w:hAnsi="Times New Roman"/>
          <w:sz w:val="28"/>
          <w:szCs w:val="28"/>
          <w:lang w:eastAsia="ru-RU"/>
        </w:rPr>
        <w:t>в период с 0</w:t>
      </w:r>
      <w:r w:rsidR="00770F4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70F4C" w:rsidRPr="00770F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09 августа</w:t>
      </w:r>
      <w:proofErr w:type="gramEnd"/>
      <w:r w:rsidR="00770F4C" w:rsidRPr="00770F4C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года. При проведении проверок было организовано личное присутствии уполномоченных по охране труда от Профсоюза, внештатных инспекторов по охране труда ТООП образования г. Рубцовска и Рубцовского района Ташкиновой Е.А. и Головко Н.Ю., Поповой И.Б., председателя ТООП образования г. Рубцовска и Рубцовского района.</w:t>
      </w:r>
    </w:p>
    <w:p w:rsidR="00107B1E" w:rsidRPr="002603C4" w:rsidRDefault="00770F4C" w:rsidP="00146134">
      <w:pPr>
        <w:spacing w:after="0"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107B1E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Тематическая проверка «Выполнение соглашений и колдоговорных обязательств по охране труда в образовательных организациях города Рубцовска и Рубцовского района»</w:t>
      </w:r>
      <w:r w:rsidRPr="00770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B1E" w:rsidRPr="002603C4">
        <w:rPr>
          <w:rFonts w:ascii="Times New Roman" w:eastAsia="Times New Roman" w:hAnsi="Times New Roman"/>
          <w:sz w:val="28"/>
          <w:szCs w:val="28"/>
          <w:lang w:eastAsia="ru-RU"/>
        </w:rPr>
        <w:t>в части социального партнерства, выполнения мероприятий кол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лективно – </w:t>
      </w:r>
      <w:r w:rsidR="00107B1E" w:rsidRPr="002603C4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ной кампании, </w:t>
      </w:r>
      <w:r w:rsidR="00107B1E" w:rsidRPr="002603C4">
        <w:rPr>
          <w:rFonts w:ascii="Times New Roman" w:eastAsia="Times New Roman" w:hAnsi="Times New Roman"/>
          <w:sz w:val="28"/>
          <w:szCs w:val="28"/>
          <w:lang w:eastAsia="ru-RU"/>
        </w:rPr>
        <w:t>отраслев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ых </w:t>
      </w:r>
      <w:r w:rsidR="00107B1E" w:rsidRPr="002603C4">
        <w:rPr>
          <w:rFonts w:ascii="Times New Roman" w:eastAsia="Times New Roman" w:hAnsi="Times New Roman"/>
          <w:sz w:val="28"/>
          <w:szCs w:val="28"/>
          <w:lang w:eastAsia="ru-RU"/>
        </w:rPr>
        <w:t>соглашени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й, </w:t>
      </w:r>
      <w:r w:rsidR="00107B1E" w:rsidRPr="00107B1E">
        <w:rPr>
          <w:rFonts w:ascii="Times New Roman" w:eastAsia="Times New Roman" w:hAnsi="Times New Roman"/>
          <w:sz w:val="28"/>
          <w:szCs w:val="28"/>
          <w:lang w:eastAsia="ru-RU"/>
        </w:rPr>
        <w:t>по организациям Рубцовского района Алтайского края,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B1E" w:rsidRPr="00107B1E">
        <w:rPr>
          <w:rFonts w:ascii="Times New Roman" w:eastAsia="Times New Roman" w:hAnsi="Times New Roman"/>
          <w:sz w:val="28"/>
          <w:szCs w:val="28"/>
          <w:lang w:eastAsia="ru-RU"/>
        </w:rPr>
        <w:t>осуществляющим образовательную деятельность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</w:t>
      </w:r>
      <w:r w:rsidR="00107B1E" w:rsidRPr="00107B1E">
        <w:rPr>
          <w:rFonts w:ascii="Times New Roman" w:eastAsia="Times New Roman" w:hAnsi="Times New Roman"/>
          <w:sz w:val="28"/>
          <w:szCs w:val="28"/>
          <w:lang w:eastAsia="ru-RU"/>
        </w:rPr>
        <w:t>организациям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107B1E" w:rsidRPr="00107B1E">
        <w:rPr>
          <w:rFonts w:ascii="Times New Roman" w:eastAsia="Times New Roman" w:hAnsi="Times New Roman"/>
          <w:sz w:val="28"/>
          <w:szCs w:val="28"/>
          <w:lang w:eastAsia="ru-RU"/>
        </w:rPr>
        <w:t>Рубцовска Алтайского края,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B1E" w:rsidRPr="00107B1E">
        <w:rPr>
          <w:rFonts w:ascii="Times New Roman" w:eastAsia="Times New Roman" w:hAnsi="Times New Roman"/>
          <w:sz w:val="28"/>
          <w:szCs w:val="28"/>
          <w:lang w:eastAsia="ru-RU"/>
        </w:rPr>
        <w:t>осуществляющ</w:t>
      </w:r>
      <w:r w:rsidR="00107B1E">
        <w:rPr>
          <w:rFonts w:ascii="Times New Roman" w:eastAsia="Times New Roman" w:hAnsi="Times New Roman"/>
          <w:sz w:val="28"/>
          <w:szCs w:val="28"/>
          <w:lang w:eastAsia="ru-RU"/>
        </w:rPr>
        <w:t xml:space="preserve">им образовательную деятельность </w:t>
      </w:r>
      <w:r w:rsidR="00107B1E" w:rsidRPr="002603C4">
        <w:rPr>
          <w:rFonts w:ascii="Times New Roman" w:eastAsia="Times New Roman" w:hAnsi="Times New Roman"/>
          <w:sz w:val="28"/>
          <w:szCs w:val="28"/>
          <w:lang w:eastAsia="ru-RU"/>
        </w:rPr>
        <w:t>провели</w:t>
      </w:r>
      <w:r w:rsidR="00107B1E" w:rsidRPr="002603C4">
        <w:rPr>
          <w:rFonts w:ascii="Times New Roman" w:hAnsi="Times New Roman"/>
          <w:sz w:val="28"/>
          <w:szCs w:val="28"/>
        </w:rPr>
        <w:t xml:space="preserve"> в </w:t>
      </w:r>
      <w:r w:rsidR="00107B1E">
        <w:rPr>
          <w:rFonts w:ascii="Times New Roman" w:hAnsi="Times New Roman"/>
          <w:sz w:val="28"/>
          <w:szCs w:val="28"/>
        </w:rPr>
        <w:t>68</w:t>
      </w:r>
      <w:r w:rsidR="00107B1E" w:rsidRPr="002603C4">
        <w:rPr>
          <w:rFonts w:ascii="Times New Roman" w:hAnsi="Times New Roman"/>
          <w:sz w:val="28"/>
          <w:szCs w:val="28"/>
        </w:rPr>
        <w:t xml:space="preserve"> образовательных организациях, где действуют первичные профсоюзные организации</w:t>
      </w:r>
      <w:r w:rsidR="00A944E2">
        <w:rPr>
          <w:rFonts w:ascii="Times New Roman" w:hAnsi="Times New Roman"/>
          <w:sz w:val="28"/>
          <w:szCs w:val="28"/>
        </w:rPr>
        <w:t>.</w:t>
      </w:r>
      <w:proofErr w:type="gramEnd"/>
      <w:r w:rsidR="00A944E2">
        <w:rPr>
          <w:rFonts w:ascii="Times New Roman" w:hAnsi="Times New Roman"/>
          <w:sz w:val="28"/>
          <w:szCs w:val="28"/>
        </w:rPr>
        <w:t xml:space="preserve"> В</w:t>
      </w:r>
      <w:r w:rsidR="00107B1E" w:rsidRPr="002603C4">
        <w:rPr>
          <w:rFonts w:ascii="Times New Roman" w:hAnsi="Times New Roman"/>
          <w:sz w:val="28"/>
          <w:szCs w:val="28"/>
        </w:rPr>
        <w:t xml:space="preserve">сего КД – </w:t>
      </w:r>
      <w:r w:rsidR="00A944E2">
        <w:rPr>
          <w:rFonts w:ascii="Times New Roman" w:hAnsi="Times New Roman"/>
          <w:sz w:val="28"/>
          <w:szCs w:val="28"/>
        </w:rPr>
        <w:t>65</w:t>
      </w:r>
      <w:r w:rsidR="00107B1E" w:rsidRPr="002603C4">
        <w:rPr>
          <w:rFonts w:ascii="Times New Roman" w:hAnsi="Times New Roman"/>
          <w:sz w:val="28"/>
          <w:szCs w:val="28"/>
        </w:rPr>
        <w:t>, так как 3 ППО являются структурными подразделениями.</w:t>
      </w:r>
      <w:r w:rsidR="00107B1E" w:rsidRPr="002603C4">
        <w:rPr>
          <w:sz w:val="28"/>
          <w:szCs w:val="28"/>
        </w:rPr>
        <w:t xml:space="preserve"> </w:t>
      </w:r>
    </w:p>
    <w:p w:rsidR="00107B1E" w:rsidRPr="002603C4" w:rsidRDefault="00107B1E" w:rsidP="00107B1E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Провели </w:t>
      </w:r>
      <w:r w:rsidRPr="002603C4">
        <w:rPr>
          <w:rFonts w:ascii="Times New Roman" w:hAnsi="Times New Roman"/>
          <w:sz w:val="28"/>
          <w:szCs w:val="28"/>
        </w:rPr>
        <w:t>сверку Коллективных договоров образовательных организаций, Соглашений по охране труда и уполномоченных по охране труда от Профсоюза. Действующие Коллективные договора в 6</w:t>
      </w:r>
      <w:r w:rsidR="00A24572">
        <w:rPr>
          <w:rFonts w:ascii="Times New Roman" w:hAnsi="Times New Roman"/>
          <w:sz w:val="28"/>
          <w:szCs w:val="28"/>
        </w:rPr>
        <w:t xml:space="preserve">5 образовательных </w:t>
      </w:r>
      <w:proofErr w:type="gramStart"/>
      <w:r w:rsidR="00A24572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="00A24572">
        <w:rPr>
          <w:rFonts w:ascii="Times New Roman" w:hAnsi="Times New Roman"/>
          <w:sz w:val="28"/>
          <w:szCs w:val="28"/>
        </w:rPr>
        <w:t xml:space="preserve"> где действуют </w:t>
      </w:r>
      <w:r w:rsidRPr="002603C4">
        <w:rPr>
          <w:rFonts w:ascii="Times New Roman" w:hAnsi="Times New Roman"/>
          <w:sz w:val="28"/>
          <w:szCs w:val="28"/>
        </w:rPr>
        <w:t>первичны</w:t>
      </w:r>
      <w:r w:rsidR="00A24572">
        <w:rPr>
          <w:rFonts w:ascii="Times New Roman" w:hAnsi="Times New Roman"/>
          <w:sz w:val="28"/>
          <w:szCs w:val="28"/>
        </w:rPr>
        <w:t>е</w:t>
      </w:r>
      <w:r w:rsidRPr="002603C4">
        <w:rPr>
          <w:rFonts w:ascii="Times New Roman" w:hAnsi="Times New Roman"/>
          <w:sz w:val="28"/>
          <w:szCs w:val="28"/>
        </w:rPr>
        <w:t xml:space="preserve"> профсоюзны</w:t>
      </w:r>
      <w:r w:rsidR="00A24572">
        <w:rPr>
          <w:rFonts w:ascii="Times New Roman" w:hAnsi="Times New Roman"/>
          <w:sz w:val="28"/>
          <w:szCs w:val="28"/>
        </w:rPr>
        <w:t>е</w:t>
      </w:r>
      <w:r w:rsidRPr="002603C4">
        <w:rPr>
          <w:rFonts w:ascii="Times New Roman" w:hAnsi="Times New Roman"/>
          <w:sz w:val="28"/>
          <w:szCs w:val="28"/>
        </w:rPr>
        <w:t xml:space="preserve"> организаци</w:t>
      </w:r>
      <w:r w:rsidR="00A24572">
        <w:rPr>
          <w:rFonts w:ascii="Times New Roman" w:hAnsi="Times New Roman"/>
          <w:sz w:val="28"/>
          <w:szCs w:val="28"/>
        </w:rPr>
        <w:t>и и копии КД в 3 структурных</w:t>
      </w:r>
      <w:r w:rsidR="00A24572" w:rsidRPr="00A24572">
        <w:rPr>
          <w:rFonts w:ascii="Times New Roman" w:hAnsi="Times New Roman"/>
          <w:sz w:val="28"/>
          <w:szCs w:val="28"/>
        </w:rPr>
        <w:t xml:space="preserve"> подразделения</w:t>
      </w:r>
      <w:r w:rsidR="00A24572">
        <w:rPr>
          <w:rFonts w:ascii="Times New Roman" w:hAnsi="Times New Roman"/>
          <w:sz w:val="28"/>
          <w:szCs w:val="28"/>
        </w:rPr>
        <w:t>х</w:t>
      </w:r>
      <w:r w:rsidRPr="002603C4">
        <w:rPr>
          <w:rFonts w:ascii="Times New Roman" w:hAnsi="Times New Roman"/>
          <w:sz w:val="28"/>
          <w:szCs w:val="28"/>
        </w:rPr>
        <w:t xml:space="preserve">, что составляет – </w:t>
      </w:r>
      <w:r w:rsidR="00A24572">
        <w:rPr>
          <w:rFonts w:ascii="Times New Roman" w:hAnsi="Times New Roman"/>
          <w:sz w:val="28"/>
          <w:szCs w:val="28"/>
        </w:rPr>
        <w:t>100</w:t>
      </w:r>
      <w:r w:rsidRPr="002603C4">
        <w:rPr>
          <w:rFonts w:ascii="Times New Roman" w:hAnsi="Times New Roman"/>
          <w:sz w:val="28"/>
          <w:szCs w:val="28"/>
        </w:rPr>
        <w:t>%. Из них:</w:t>
      </w:r>
    </w:p>
    <w:p w:rsidR="00107B1E" w:rsidRPr="002603C4" w:rsidRDefault="0003079F" w:rsidP="0003079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63</w:t>
      </w:r>
      <w:r w:rsidR="00107B1E"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307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образовательных учреждениях </w:t>
      </w: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коллективны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 договора</w:t>
      </w: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действуют с предыдущих лет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из них </w:t>
      </w:r>
      <w:r w:rsidRPr="0003079F">
        <w:rPr>
          <w:rFonts w:ascii="Times New Roman" w:eastAsia="Times New Roman" w:hAnsi="Times New Roman"/>
          <w:b/>
          <w:sz w:val="28"/>
          <w:szCs w:val="28"/>
          <w:lang w:eastAsia="ru-RU"/>
        </w:rPr>
        <w:t>в 3 структурных подразделениях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имеются</w:t>
      </w:r>
      <w:r w:rsidRPr="000307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копии КД</w:t>
      </w:r>
      <w:r w:rsidR="00107B1E"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107B1E" w:rsidRPr="002603C4" w:rsidRDefault="00A24572" w:rsidP="0003079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107B1E"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образовательных организаций заключили коллективные договора в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107B1E"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году; </w:t>
      </w:r>
    </w:p>
    <w:p w:rsidR="00107B1E" w:rsidRPr="002603C4" w:rsidRDefault="00107B1E" w:rsidP="00107B1E">
      <w:pPr>
        <w:spacing w:after="0" w:line="24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2603C4">
        <w:rPr>
          <w:rFonts w:ascii="Times New Roman" w:hAnsi="Times New Roman"/>
          <w:sz w:val="28"/>
          <w:szCs w:val="28"/>
        </w:rPr>
        <w:t>В 202</w:t>
      </w:r>
      <w:r w:rsidR="0003079F">
        <w:rPr>
          <w:rFonts w:ascii="Times New Roman" w:hAnsi="Times New Roman"/>
          <w:sz w:val="28"/>
          <w:szCs w:val="28"/>
        </w:rPr>
        <w:t>5</w:t>
      </w:r>
      <w:r w:rsidRPr="002603C4">
        <w:rPr>
          <w:rFonts w:ascii="Times New Roman" w:hAnsi="Times New Roman"/>
          <w:sz w:val="28"/>
          <w:szCs w:val="28"/>
        </w:rPr>
        <w:t xml:space="preserve"> году </w:t>
      </w:r>
      <w:r w:rsidR="0003079F">
        <w:rPr>
          <w:rFonts w:ascii="Times New Roman" w:hAnsi="Times New Roman"/>
          <w:sz w:val="28"/>
          <w:szCs w:val="28"/>
        </w:rPr>
        <w:t>5</w:t>
      </w:r>
      <w:r w:rsidRPr="002603C4">
        <w:rPr>
          <w:rFonts w:ascii="Times New Roman" w:hAnsi="Times New Roman"/>
          <w:sz w:val="28"/>
          <w:szCs w:val="28"/>
        </w:rPr>
        <w:t xml:space="preserve"> образовательным учреждениям была оказана правовая помощь в разработке коллективных договоров, а в 202</w:t>
      </w:r>
      <w:r w:rsidR="0003079F">
        <w:rPr>
          <w:rFonts w:ascii="Times New Roman" w:hAnsi="Times New Roman"/>
          <w:sz w:val="28"/>
          <w:szCs w:val="28"/>
        </w:rPr>
        <w:t>4</w:t>
      </w:r>
      <w:r w:rsidRPr="002603C4">
        <w:rPr>
          <w:rFonts w:ascii="Times New Roman" w:hAnsi="Times New Roman"/>
          <w:sz w:val="28"/>
          <w:szCs w:val="28"/>
        </w:rPr>
        <w:t xml:space="preserve"> таких учреждений было - 2</w:t>
      </w:r>
      <w:r w:rsidR="0003079F">
        <w:rPr>
          <w:rFonts w:ascii="Times New Roman" w:hAnsi="Times New Roman"/>
          <w:sz w:val="28"/>
          <w:szCs w:val="28"/>
        </w:rPr>
        <w:t>8</w:t>
      </w:r>
      <w:r w:rsidRPr="002603C4">
        <w:rPr>
          <w:rFonts w:ascii="Times New Roman" w:hAnsi="Times New Roman"/>
          <w:sz w:val="28"/>
          <w:szCs w:val="28"/>
        </w:rPr>
        <w:t>.</w:t>
      </w:r>
    </w:p>
    <w:p w:rsidR="00107B1E" w:rsidRPr="002603C4" w:rsidRDefault="00107B1E" w:rsidP="00107B1E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Уполномоченные по охране труда от Профсоюза имеются в 65 первичных профсоюзных организациях из 73. Председатели первичных профсоюзных 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организаций, которые исполняют функции уполномоченных по охране труда от Профсоюза – 6 чел.</w:t>
      </w:r>
    </w:p>
    <w:p w:rsidR="00107B1E" w:rsidRPr="002603C4" w:rsidRDefault="00107B1E" w:rsidP="00107B1E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проверки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отражены в протоколах проверки соблюдения работодателем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к 202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учебному году. </w:t>
      </w:r>
    </w:p>
    <w:p w:rsidR="00825FF4" w:rsidRDefault="00825FF4" w:rsidP="00770F4C">
      <w:pPr>
        <w:tabs>
          <w:tab w:val="left" w:pos="284"/>
        </w:tabs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BE3" w:rsidRPr="002603C4" w:rsidRDefault="00712BE3" w:rsidP="00712BE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Решение об организации и проведении тематическ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проверк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079F" w:rsidRPr="0003079F">
        <w:rPr>
          <w:rFonts w:ascii="Times New Roman" w:eastAsia="Times New Roman" w:hAnsi="Times New Roman"/>
          <w:sz w:val="28"/>
          <w:szCs w:val="28"/>
          <w:lang w:eastAsia="ru-RU"/>
        </w:rPr>
        <w:t xml:space="preserve">«Выполнение соглашений и колдоговорных обязательств по охране труда в образовательных организациях города Рубцовска и Рубцовского района» 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президиуме ТООП образования и науки РФ г. Рубцовска и Рубцовского района (Протокол № 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 xml:space="preserve">03-27 от 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26.06.202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года).</w:t>
      </w:r>
    </w:p>
    <w:p w:rsidR="00712BE3" w:rsidRPr="002603C4" w:rsidRDefault="00712BE3" w:rsidP="00712BE3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Итоги проведения тематическ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проверк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079F" w:rsidRPr="0003079F">
        <w:rPr>
          <w:rFonts w:ascii="Times New Roman" w:eastAsia="Times New Roman" w:hAnsi="Times New Roman"/>
          <w:sz w:val="28"/>
          <w:szCs w:val="28"/>
          <w:lang w:eastAsia="ru-RU"/>
        </w:rPr>
        <w:t xml:space="preserve">«Выполнение соглашений и колдоговорных обязательств по охране труда в образовательных организациях города Рубцовска и Рубцовского района» 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рассмотрены на президиуме ТООП образования г. Рубцовска и Рубцовского района </w:t>
      </w:r>
      <w:r w:rsidR="0003079F">
        <w:rPr>
          <w:rFonts w:ascii="Times New Roman" w:eastAsia="Times New Roman" w:hAnsi="Times New Roman"/>
          <w:sz w:val="28"/>
          <w:szCs w:val="28"/>
          <w:lang w:eastAsia="ru-RU"/>
        </w:rPr>
        <w:t>30.08.2025</w:t>
      </w:r>
      <w:bookmarkStart w:id="0" w:name="_GoBack"/>
      <w:bookmarkEnd w:id="0"/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712BE3" w:rsidRPr="002603C4" w:rsidRDefault="00712BE3" w:rsidP="00712BE3">
      <w:pPr>
        <w:spacing w:after="0" w:line="240" w:lineRule="auto"/>
        <w:ind w:right="-1" w:firstLine="284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712BE3" w:rsidRPr="002603C4" w:rsidRDefault="00712BE3" w:rsidP="00712BE3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Председатель ТООП образования</w:t>
      </w:r>
    </w:p>
    <w:p w:rsidR="00712BE3" w:rsidRPr="002603C4" w:rsidRDefault="00712BE3" w:rsidP="00712BE3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г. Рубцовска и Рубцовского района</w:t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ab/>
        <w:t>И.Б. Попова</w:t>
      </w:r>
    </w:p>
    <w:p w:rsidR="00712BE3" w:rsidRPr="002603C4" w:rsidRDefault="00712BE3" w:rsidP="00712BE3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BE3" w:rsidRPr="002603C4" w:rsidRDefault="00712BE3" w:rsidP="00712BE3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2603C4">
        <w:rPr>
          <w:rFonts w:ascii="Times New Roman" w:eastAsia="Times New Roman" w:hAnsi="Times New Roman"/>
          <w:sz w:val="28"/>
          <w:szCs w:val="28"/>
          <w:lang w:eastAsia="ru-RU"/>
        </w:rPr>
        <w:t>тел. 8-961-989-22-11</w:t>
      </w:r>
    </w:p>
    <w:p w:rsidR="00712BE3" w:rsidRPr="002603C4" w:rsidRDefault="00712BE3" w:rsidP="00712BE3">
      <w:pPr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12BE3" w:rsidRPr="002603C4" w:rsidSect="002603C4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4006"/>
    <w:multiLevelType w:val="hybridMultilevel"/>
    <w:tmpl w:val="EB86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6D87"/>
    <w:multiLevelType w:val="hybridMultilevel"/>
    <w:tmpl w:val="9BACBBAE"/>
    <w:lvl w:ilvl="0" w:tplc="F6AE30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4F84F8A"/>
    <w:multiLevelType w:val="multilevel"/>
    <w:tmpl w:val="A7EE052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3">
    <w:nsid w:val="071F64E5"/>
    <w:multiLevelType w:val="hybridMultilevel"/>
    <w:tmpl w:val="23748896"/>
    <w:lvl w:ilvl="0" w:tplc="A3E0495E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0B311A8C"/>
    <w:multiLevelType w:val="hybridMultilevel"/>
    <w:tmpl w:val="D2CA3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06826"/>
    <w:multiLevelType w:val="hybridMultilevel"/>
    <w:tmpl w:val="A2121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D2023"/>
    <w:multiLevelType w:val="hybridMultilevel"/>
    <w:tmpl w:val="3E5A7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85884"/>
    <w:multiLevelType w:val="hybridMultilevel"/>
    <w:tmpl w:val="1C08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C1680"/>
    <w:multiLevelType w:val="hybridMultilevel"/>
    <w:tmpl w:val="A74C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C5B51"/>
    <w:multiLevelType w:val="hybridMultilevel"/>
    <w:tmpl w:val="513837D0"/>
    <w:lvl w:ilvl="0" w:tplc="A0880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715AD8"/>
    <w:multiLevelType w:val="multilevel"/>
    <w:tmpl w:val="A18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A6DA6"/>
    <w:multiLevelType w:val="hybridMultilevel"/>
    <w:tmpl w:val="9BACBBAE"/>
    <w:lvl w:ilvl="0" w:tplc="F6AE30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62825BA2"/>
    <w:multiLevelType w:val="multilevel"/>
    <w:tmpl w:val="2A0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880E06"/>
    <w:multiLevelType w:val="hybridMultilevel"/>
    <w:tmpl w:val="F194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A4BAA"/>
    <w:multiLevelType w:val="hybridMultilevel"/>
    <w:tmpl w:val="8670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166B7"/>
    <w:multiLevelType w:val="hybridMultilevel"/>
    <w:tmpl w:val="7598C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ED1535"/>
    <w:multiLevelType w:val="hybridMultilevel"/>
    <w:tmpl w:val="9BACBBAE"/>
    <w:lvl w:ilvl="0" w:tplc="F6AE30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7B63675B"/>
    <w:multiLevelType w:val="hybridMultilevel"/>
    <w:tmpl w:val="53DE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533B8"/>
    <w:multiLevelType w:val="hybridMultilevel"/>
    <w:tmpl w:val="9BACBBAE"/>
    <w:lvl w:ilvl="0" w:tplc="F6AE30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8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4"/>
  </w:num>
  <w:num w:numId="11">
    <w:abstractNumId w:val="1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5"/>
  </w:num>
  <w:num w:numId="16">
    <w:abstractNumId w:val="16"/>
  </w:num>
  <w:num w:numId="17">
    <w:abstractNumId w:val="1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4E6"/>
    <w:rsid w:val="00004EA1"/>
    <w:rsid w:val="0003079F"/>
    <w:rsid w:val="0007343E"/>
    <w:rsid w:val="00077B3A"/>
    <w:rsid w:val="00090E38"/>
    <w:rsid w:val="000A3F3E"/>
    <w:rsid w:val="000B6562"/>
    <w:rsid w:val="000C1B45"/>
    <w:rsid w:val="000C789F"/>
    <w:rsid w:val="000D24E6"/>
    <w:rsid w:val="00107B1E"/>
    <w:rsid w:val="001124C1"/>
    <w:rsid w:val="00137EA4"/>
    <w:rsid w:val="00142603"/>
    <w:rsid w:val="00146134"/>
    <w:rsid w:val="001555D0"/>
    <w:rsid w:val="001642B7"/>
    <w:rsid w:val="00180AA2"/>
    <w:rsid w:val="00190C2A"/>
    <w:rsid w:val="001B4DB9"/>
    <w:rsid w:val="001D004F"/>
    <w:rsid w:val="001D1FD0"/>
    <w:rsid w:val="001E087E"/>
    <w:rsid w:val="001E3E87"/>
    <w:rsid w:val="001E6E7D"/>
    <w:rsid w:val="00200F9E"/>
    <w:rsid w:val="002149C6"/>
    <w:rsid w:val="002603C4"/>
    <w:rsid w:val="00262A03"/>
    <w:rsid w:val="00277C35"/>
    <w:rsid w:val="002B54B5"/>
    <w:rsid w:val="00303CEC"/>
    <w:rsid w:val="00372A88"/>
    <w:rsid w:val="00380D9F"/>
    <w:rsid w:val="00384395"/>
    <w:rsid w:val="003874BA"/>
    <w:rsid w:val="003C5B8C"/>
    <w:rsid w:val="003E2DF2"/>
    <w:rsid w:val="004070AE"/>
    <w:rsid w:val="00417EFA"/>
    <w:rsid w:val="0042159E"/>
    <w:rsid w:val="00465565"/>
    <w:rsid w:val="00487118"/>
    <w:rsid w:val="0049033C"/>
    <w:rsid w:val="004A5DFE"/>
    <w:rsid w:val="004D2EE1"/>
    <w:rsid w:val="004E3E2F"/>
    <w:rsid w:val="005001EA"/>
    <w:rsid w:val="0050048D"/>
    <w:rsid w:val="005255DD"/>
    <w:rsid w:val="00525FED"/>
    <w:rsid w:val="005326DC"/>
    <w:rsid w:val="0053447F"/>
    <w:rsid w:val="00542BB8"/>
    <w:rsid w:val="0054713E"/>
    <w:rsid w:val="005832D3"/>
    <w:rsid w:val="00604BA0"/>
    <w:rsid w:val="0061535B"/>
    <w:rsid w:val="0062087D"/>
    <w:rsid w:val="006767DD"/>
    <w:rsid w:val="006E586A"/>
    <w:rsid w:val="006E6A54"/>
    <w:rsid w:val="006F2085"/>
    <w:rsid w:val="007068A3"/>
    <w:rsid w:val="00707DD3"/>
    <w:rsid w:val="00711608"/>
    <w:rsid w:val="00712BE3"/>
    <w:rsid w:val="00750D30"/>
    <w:rsid w:val="00763349"/>
    <w:rsid w:val="00770F4C"/>
    <w:rsid w:val="007A1CEF"/>
    <w:rsid w:val="007B70C6"/>
    <w:rsid w:val="007D51AA"/>
    <w:rsid w:val="007E2BC8"/>
    <w:rsid w:val="008026E4"/>
    <w:rsid w:val="00825FF4"/>
    <w:rsid w:val="00845586"/>
    <w:rsid w:val="00874D9C"/>
    <w:rsid w:val="008C0E5E"/>
    <w:rsid w:val="008E4EAE"/>
    <w:rsid w:val="00925174"/>
    <w:rsid w:val="00931902"/>
    <w:rsid w:val="009371E7"/>
    <w:rsid w:val="009910E2"/>
    <w:rsid w:val="00991EF8"/>
    <w:rsid w:val="00995945"/>
    <w:rsid w:val="009C0E79"/>
    <w:rsid w:val="009C1F7F"/>
    <w:rsid w:val="009C6474"/>
    <w:rsid w:val="009C6660"/>
    <w:rsid w:val="009F493B"/>
    <w:rsid w:val="00A155A1"/>
    <w:rsid w:val="00A24572"/>
    <w:rsid w:val="00A3559E"/>
    <w:rsid w:val="00A54992"/>
    <w:rsid w:val="00A944E2"/>
    <w:rsid w:val="00AD2F7D"/>
    <w:rsid w:val="00B15AC6"/>
    <w:rsid w:val="00B27EC7"/>
    <w:rsid w:val="00B330DC"/>
    <w:rsid w:val="00B37B34"/>
    <w:rsid w:val="00BA2B1C"/>
    <w:rsid w:val="00BB3C99"/>
    <w:rsid w:val="00BF172A"/>
    <w:rsid w:val="00C21039"/>
    <w:rsid w:val="00C613E9"/>
    <w:rsid w:val="00C75BA4"/>
    <w:rsid w:val="00C82BE4"/>
    <w:rsid w:val="00C9100E"/>
    <w:rsid w:val="00CB4E72"/>
    <w:rsid w:val="00CE69AF"/>
    <w:rsid w:val="00CF3EFA"/>
    <w:rsid w:val="00CF40AD"/>
    <w:rsid w:val="00CF50CE"/>
    <w:rsid w:val="00D00BCA"/>
    <w:rsid w:val="00D96795"/>
    <w:rsid w:val="00DC081C"/>
    <w:rsid w:val="00DE71A6"/>
    <w:rsid w:val="00E03288"/>
    <w:rsid w:val="00E10B6C"/>
    <w:rsid w:val="00E20951"/>
    <w:rsid w:val="00E43921"/>
    <w:rsid w:val="00E80B08"/>
    <w:rsid w:val="00ED29EF"/>
    <w:rsid w:val="00F00370"/>
    <w:rsid w:val="00F17007"/>
    <w:rsid w:val="00F91C9C"/>
    <w:rsid w:val="00FB3987"/>
    <w:rsid w:val="00FE43EC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B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04EA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F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FED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026E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37E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74075-586E-4509-821A-8EE62D1F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 ПРОФСОЮЗА</dc:creator>
  <cp:lastModifiedBy>user23</cp:lastModifiedBy>
  <cp:revision>23</cp:revision>
  <cp:lastPrinted>2025-10-03T09:29:00Z</cp:lastPrinted>
  <dcterms:created xsi:type="dcterms:W3CDTF">2020-07-27T18:08:00Z</dcterms:created>
  <dcterms:modified xsi:type="dcterms:W3CDTF">2025-10-03T09:29:00Z</dcterms:modified>
</cp:coreProperties>
</file>