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D0" w:rsidRPr="006771D0" w:rsidRDefault="006771D0" w:rsidP="006771D0">
      <w:pPr>
        <w:ind w:left="4944" w:firstLine="720"/>
      </w:pPr>
      <w:r w:rsidRPr="006771D0">
        <w:t xml:space="preserve">Утверждаю </w:t>
      </w:r>
    </w:p>
    <w:p w:rsidR="006771D0" w:rsidRPr="006771D0" w:rsidRDefault="00581C11" w:rsidP="006771D0">
      <w:pPr>
        <w:ind w:left="4944" w:firstLine="720"/>
      </w:pPr>
      <w:r>
        <w:t>п</w:t>
      </w:r>
      <w:r w:rsidR="006771D0" w:rsidRPr="006771D0">
        <w:t>редседатель</w:t>
      </w:r>
    </w:p>
    <w:p w:rsidR="006771D0" w:rsidRPr="006771D0" w:rsidRDefault="00581C11" w:rsidP="006771D0">
      <w:pPr>
        <w:ind w:left="5664"/>
      </w:pPr>
      <w:r w:rsidRPr="00581C11"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</w:t>
      </w:r>
    </w:p>
    <w:p w:rsidR="006771D0" w:rsidRPr="006771D0" w:rsidRDefault="006771D0" w:rsidP="006771D0">
      <w:pPr>
        <w:ind w:firstLine="720"/>
      </w:pPr>
      <w:r w:rsidRPr="006771D0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71D0">
        <w:t xml:space="preserve"> ___________ И.Б. Попова</w:t>
      </w:r>
    </w:p>
    <w:p w:rsidR="006771D0" w:rsidRPr="006771D0" w:rsidRDefault="006771D0" w:rsidP="006771D0">
      <w:pPr>
        <w:ind w:firstLine="720"/>
        <w:rPr>
          <w:b/>
          <w:sz w:val="28"/>
          <w:szCs w:val="28"/>
        </w:rPr>
      </w:pPr>
      <w:r w:rsidRPr="006771D0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71D0">
        <w:t>«____»  ________________20</w:t>
      </w:r>
      <w:r w:rsidR="00E23E73">
        <w:t>2</w:t>
      </w:r>
      <w:r w:rsidR="0022177A">
        <w:t>5</w:t>
      </w:r>
      <w:r w:rsidRPr="006771D0">
        <w:t xml:space="preserve"> год </w:t>
      </w:r>
      <w:r w:rsidRPr="006771D0">
        <w:rPr>
          <w:b/>
          <w:sz w:val="28"/>
          <w:szCs w:val="28"/>
        </w:rPr>
        <w:t xml:space="preserve">           </w:t>
      </w:r>
    </w:p>
    <w:p w:rsidR="00D839AB" w:rsidRPr="00BC7EE6" w:rsidRDefault="006771D0" w:rsidP="006771D0">
      <w:pPr>
        <w:ind w:firstLine="720"/>
        <w:jc w:val="right"/>
        <w:rPr>
          <w:b/>
          <w:sz w:val="28"/>
          <w:szCs w:val="28"/>
        </w:rPr>
      </w:pPr>
      <w:r w:rsidRPr="006771D0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6771D0" w:rsidRDefault="006771D0" w:rsidP="00D839AB">
      <w:pPr>
        <w:jc w:val="center"/>
        <w:rPr>
          <w:b/>
          <w:sz w:val="28"/>
          <w:szCs w:val="28"/>
        </w:rPr>
      </w:pPr>
    </w:p>
    <w:p w:rsidR="00D839AB" w:rsidRPr="00BC7EE6" w:rsidRDefault="00D839AB" w:rsidP="00D839AB">
      <w:pPr>
        <w:jc w:val="center"/>
        <w:rPr>
          <w:b/>
          <w:sz w:val="28"/>
          <w:szCs w:val="28"/>
        </w:rPr>
      </w:pPr>
      <w:r w:rsidRPr="00BC7EE6">
        <w:rPr>
          <w:b/>
          <w:sz w:val="28"/>
          <w:szCs w:val="28"/>
        </w:rPr>
        <w:t>П</w:t>
      </w:r>
      <w:r w:rsidR="006771D0">
        <w:rPr>
          <w:b/>
          <w:sz w:val="28"/>
          <w:szCs w:val="28"/>
        </w:rPr>
        <w:t>ОЛОЖЕНИЕ</w:t>
      </w:r>
    </w:p>
    <w:p w:rsidR="00A56678" w:rsidRPr="00BC7EE6" w:rsidRDefault="006771D0" w:rsidP="00D839AB">
      <w:pPr>
        <w:jc w:val="center"/>
        <w:rPr>
          <w:b/>
          <w:sz w:val="28"/>
          <w:szCs w:val="28"/>
        </w:rPr>
      </w:pPr>
      <w:r w:rsidRPr="006771D0">
        <w:rPr>
          <w:b/>
          <w:bCs/>
          <w:caps/>
          <w:lang w:eastAsia="ru-RU"/>
        </w:rPr>
        <w:t xml:space="preserve">о проведении конкурса </w:t>
      </w:r>
      <w:r>
        <w:rPr>
          <w:b/>
          <w:bCs/>
          <w:caps/>
          <w:lang w:eastAsia="ru-RU"/>
        </w:rPr>
        <w:t>ДЕТСКОГО РИСУНКА</w:t>
      </w:r>
      <w:r w:rsidRPr="006771D0">
        <w:rPr>
          <w:b/>
          <w:sz w:val="28"/>
          <w:szCs w:val="28"/>
        </w:rPr>
        <w:t xml:space="preserve"> </w:t>
      </w:r>
      <w:r w:rsidR="00D839AB" w:rsidRPr="00BC7EE6">
        <w:rPr>
          <w:b/>
          <w:sz w:val="28"/>
          <w:szCs w:val="28"/>
        </w:rPr>
        <w:t xml:space="preserve"> </w:t>
      </w:r>
    </w:p>
    <w:p w:rsidR="00FE0CAD" w:rsidRDefault="00D839AB" w:rsidP="00D839AB">
      <w:pPr>
        <w:jc w:val="center"/>
      </w:pPr>
      <w:r w:rsidRPr="00BC7EE6">
        <w:rPr>
          <w:b/>
          <w:sz w:val="28"/>
          <w:szCs w:val="28"/>
        </w:rPr>
        <w:t>«Мы</w:t>
      </w:r>
      <w:r w:rsidR="006771D0">
        <w:rPr>
          <w:b/>
          <w:sz w:val="28"/>
          <w:szCs w:val="28"/>
        </w:rPr>
        <w:t xml:space="preserve"> </w:t>
      </w:r>
      <w:r w:rsidRPr="00BC7EE6">
        <w:rPr>
          <w:b/>
          <w:sz w:val="28"/>
          <w:szCs w:val="28"/>
        </w:rPr>
        <w:t>рисуем Профсоюз!»</w:t>
      </w:r>
      <w:r w:rsidR="00FE0CAD" w:rsidRPr="00FE0CAD">
        <w:t xml:space="preserve"> </w:t>
      </w:r>
    </w:p>
    <w:p w:rsidR="00E23E73" w:rsidRDefault="00FE0CAD" w:rsidP="00D839AB">
      <w:pPr>
        <w:jc w:val="center"/>
        <w:rPr>
          <w:b/>
          <w:sz w:val="28"/>
          <w:szCs w:val="28"/>
        </w:rPr>
      </w:pPr>
      <w:r w:rsidRPr="00FE0CAD">
        <w:rPr>
          <w:b/>
          <w:sz w:val="28"/>
          <w:szCs w:val="28"/>
        </w:rPr>
        <w:t>для  детей, внуков и воспитанников членов Профсоюза</w:t>
      </w:r>
      <w:r w:rsidR="00E23E73">
        <w:rPr>
          <w:b/>
          <w:sz w:val="28"/>
          <w:szCs w:val="28"/>
        </w:rPr>
        <w:t xml:space="preserve">, в рамках проведения </w:t>
      </w:r>
      <w:r w:rsidR="00E23E73" w:rsidRPr="00E23E73">
        <w:rPr>
          <w:b/>
          <w:sz w:val="28"/>
          <w:szCs w:val="28"/>
        </w:rPr>
        <w:t>мероприятий Осеннего марафона 202</w:t>
      </w:r>
      <w:r w:rsidR="0022177A">
        <w:rPr>
          <w:b/>
          <w:sz w:val="28"/>
          <w:szCs w:val="28"/>
        </w:rPr>
        <w:t>5</w:t>
      </w:r>
      <w:r w:rsidR="00E23E73" w:rsidRPr="00E23E73">
        <w:rPr>
          <w:b/>
          <w:sz w:val="28"/>
          <w:szCs w:val="28"/>
        </w:rPr>
        <w:t xml:space="preserve"> года </w:t>
      </w:r>
      <w:r w:rsidR="00E23E73">
        <w:rPr>
          <w:b/>
          <w:sz w:val="28"/>
          <w:szCs w:val="28"/>
        </w:rPr>
        <w:t>–</w:t>
      </w:r>
      <w:r w:rsidR="00E23E73" w:rsidRPr="00E23E73">
        <w:rPr>
          <w:b/>
          <w:sz w:val="28"/>
          <w:szCs w:val="28"/>
        </w:rPr>
        <w:t xml:space="preserve"> </w:t>
      </w:r>
    </w:p>
    <w:p w:rsidR="00FE0CAD" w:rsidRDefault="00E23E73" w:rsidP="00D839AB">
      <w:pPr>
        <w:jc w:val="center"/>
        <w:rPr>
          <w:b/>
          <w:sz w:val="28"/>
          <w:szCs w:val="28"/>
        </w:rPr>
      </w:pPr>
      <w:r w:rsidRPr="00E23E73">
        <w:rPr>
          <w:b/>
          <w:sz w:val="28"/>
          <w:szCs w:val="28"/>
        </w:rPr>
        <w:t>«Профсоюз - это МЫ!»</w:t>
      </w:r>
    </w:p>
    <w:p w:rsidR="006771D0" w:rsidRPr="00BC7EE6" w:rsidRDefault="006771D0" w:rsidP="00D839AB">
      <w:pPr>
        <w:jc w:val="center"/>
        <w:rPr>
          <w:b/>
          <w:sz w:val="28"/>
          <w:szCs w:val="28"/>
        </w:rPr>
      </w:pPr>
    </w:p>
    <w:p w:rsidR="006771D0" w:rsidRPr="006771D0" w:rsidRDefault="006771D0" w:rsidP="000D1892">
      <w:pPr>
        <w:ind w:left="-284" w:right="-143" w:firstLine="284"/>
        <w:jc w:val="both"/>
        <w:rPr>
          <w:lang w:eastAsia="ru-RU"/>
        </w:rPr>
      </w:pPr>
      <w:r w:rsidRPr="006771D0">
        <w:rPr>
          <w:lang w:eastAsia="ru-RU"/>
        </w:rPr>
        <w:t xml:space="preserve">Организатор </w:t>
      </w:r>
      <w:r>
        <w:rPr>
          <w:lang w:eastAsia="ru-RU"/>
        </w:rPr>
        <w:t>конкурса детского рисунка «Мы рисуем Профсоюз!»</w:t>
      </w:r>
      <w:r w:rsidRPr="006771D0">
        <w:rPr>
          <w:lang w:eastAsia="ru-RU"/>
        </w:rPr>
        <w:t xml:space="preserve"> - </w:t>
      </w:r>
      <w:r w:rsidR="00581C11" w:rsidRPr="00581C11">
        <w:rPr>
          <w:lang w:eastAsia="ru-RU"/>
        </w:rPr>
        <w:t>Территориальн</w:t>
      </w:r>
      <w:r w:rsidR="00581C11">
        <w:rPr>
          <w:lang w:eastAsia="ru-RU"/>
        </w:rPr>
        <w:t xml:space="preserve">ая </w:t>
      </w:r>
      <w:r w:rsidR="00581C11" w:rsidRPr="00581C11">
        <w:rPr>
          <w:lang w:eastAsia="ru-RU"/>
        </w:rPr>
        <w:t>организаци</w:t>
      </w:r>
      <w:r w:rsidR="00581C11">
        <w:rPr>
          <w:lang w:eastAsia="ru-RU"/>
        </w:rPr>
        <w:t>я</w:t>
      </w:r>
      <w:r w:rsidR="00581C11" w:rsidRPr="00581C11">
        <w:rPr>
          <w:lang w:eastAsia="ru-RU"/>
        </w:rPr>
        <w:t xml:space="preserve"> Профессионального союза работников народного образования и науки РФ </w:t>
      </w:r>
      <w:r w:rsidR="00581C11">
        <w:rPr>
          <w:lang w:eastAsia="ru-RU"/>
        </w:rPr>
        <w:t xml:space="preserve">          </w:t>
      </w:r>
      <w:r w:rsidR="00581C11" w:rsidRPr="00581C11">
        <w:rPr>
          <w:lang w:eastAsia="ru-RU"/>
        </w:rPr>
        <w:t>г. Рубцовска и Рубцовского района</w:t>
      </w:r>
      <w:r w:rsidRPr="006771D0">
        <w:rPr>
          <w:lang w:eastAsia="ru-RU"/>
        </w:rPr>
        <w:t>.</w:t>
      </w:r>
    </w:p>
    <w:p w:rsidR="006771D0" w:rsidRPr="006771D0" w:rsidRDefault="006771D0" w:rsidP="000D1892">
      <w:pPr>
        <w:pStyle w:val="a5"/>
        <w:numPr>
          <w:ilvl w:val="0"/>
          <w:numId w:val="2"/>
        </w:numPr>
        <w:ind w:left="-284" w:right="-143" w:firstLine="284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6771D0">
        <w:rPr>
          <w:b/>
          <w:bCs/>
          <w:color w:val="000000"/>
          <w:shd w:val="clear" w:color="auto" w:fill="FFFFFF"/>
          <w:lang w:eastAsia="ru-RU"/>
        </w:rPr>
        <w:t>ЦЕЛИ И ЗАДАЧИ КОНКУРСА.</w:t>
      </w:r>
      <w:r w:rsidR="00FE0CAD" w:rsidRPr="00FE0CAD">
        <w:rPr>
          <w:b/>
          <w:sz w:val="28"/>
          <w:szCs w:val="28"/>
        </w:rPr>
        <w:t xml:space="preserve"> </w:t>
      </w:r>
    </w:p>
    <w:p w:rsidR="006771D0" w:rsidRPr="006771D0" w:rsidRDefault="006771D0" w:rsidP="000D1892">
      <w:pPr>
        <w:numPr>
          <w:ilvl w:val="1"/>
          <w:numId w:val="3"/>
        </w:numPr>
        <w:tabs>
          <w:tab w:val="left" w:pos="426"/>
        </w:tabs>
        <w:ind w:left="-284" w:right="-143" w:firstLine="284"/>
        <w:jc w:val="both"/>
        <w:rPr>
          <w:lang w:eastAsia="ru-RU"/>
        </w:rPr>
      </w:pPr>
      <w:r w:rsidRPr="006771D0">
        <w:rPr>
          <w:lang w:eastAsia="ru-RU"/>
        </w:rPr>
        <w:t>Цел</w:t>
      </w:r>
      <w:r w:rsidR="00581C11">
        <w:rPr>
          <w:lang w:eastAsia="ru-RU"/>
        </w:rPr>
        <w:t>ь</w:t>
      </w:r>
      <w:r w:rsidRPr="006771D0">
        <w:rPr>
          <w:lang w:eastAsia="ru-RU"/>
        </w:rPr>
        <w:t>:</w:t>
      </w:r>
    </w:p>
    <w:p w:rsidR="00FE0CAD" w:rsidRDefault="00FE0CAD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вовлечение работников образовательных учреждений города Рубцовска</w:t>
      </w:r>
      <w:r w:rsidR="00581C11" w:rsidRPr="00581C11">
        <w:t xml:space="preserve"> </w:t>
      </w:r>
      <w:r w:rsidR="00581C11" w:rsidRPr="00581C11">
        <w:rPr>
          <w:lang w:eastAsia="ru-RU"/>
        </w:rPr>
        <w:t>и Рубцовского района</w:t>
      </w:r>
      <w:r>
        <w:rPr>
          <w:lang w:eastAsia="ru-RU"/>
        </w:rPr>
        <w:t xml:space="preserve">, членов Профсоюза в сферу социального творчества, профессионального, нравственного и гражданского воспитания; </w:t>
      </w:r>
    </w:p>
    <w:p w:rsidR="00FE0CAD" w:rsidRDefault="00FE0CAD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 xml:space="preserve">1.2. Задачи: </w:t>
      </w:r>
    </w:p>
    <w:p w:rsidR="00FE0CAD" w:rsidRDefault="00FE0CAD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пропаганда педагогической профессии, профсоюзного движения,  профессиональных общественных объединений</w:t>
      </w:r>
      <w:r w:rsidR="00581C11">
        <w:rPr>
          <w:lang w:eastAsia="ru-RU"/>
        </w:rPr>
        <w:t>;</w:t>
      </w:r>
    </w:p>
    <w:p w:rsidR="00FE0CAD" w:rsidRDefault="00FE0CAD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пропаганда профсоюзного движения средствами семейного творчества;</w:t>
      </w:r>
    </w:p>
    <w:p w:rsidR="00581C11" w:rsidRDefault="00FE0CAD" w:rsidP="00581C11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создание условий для самореализации семейного творчества через участие в конкурсе</w:t>
      </w:r>
    </w:p>
    <w:p w:rsidR="00581C11" w:rsidRDefault="00581C11" w:rsidP="00581C11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пропаганда педагогической профессии, содействие развитию гражданских инициатив;</w:t>
      </w:r>
    </w:p>
    <w:p w:rsidR="00581C11" w:rsidRDefault="00581C11" w:rsidP="00581C11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популяризация инициатив Общероссийского Профсоюза образования, вовлечение в активную деятельность Профсоюза;</w:t>
      </w:r>
    </w:p>
    <w:p w:rsidR="006771D0" w:rsidRPr="006771D0" w:rsidRDefault="006771D0" w:rsidP="000D1892">
      <w:pPr>
        <w:spacing w:before="120"/>
        <w:ind w:left="-284" w:right="-143" w:firstLine="284"/>
        <w:jc w:val="center"/>
        <w:rPr>
          <w:b/>
          <w:bCs/>
          <w:caps/>
          <w:lang w:eastAsia="ru-RU"/>
        </w:rPr>
      </w:pPr>
      <w:r w:rsidRPr="006771D0">
        <w:rPr>
          <w:b/>
          <w:bCs/>
          <w:caps/>
          <w:lang w:eastAsia="ru-RU"/>
        </w:rPr>
        <w:t>2. Оргкомитет конкурса.</w:t>
      </w:r>
    </w:p>
    <w:p w:rsidR="006771D0" w:rsidRPr="006771D0" w:rsidRDefault="006771D0" w:rsidP="000D1892">
      <w:pPr>
        <w:tabs>
          <w:tab w:val="left" w:pos="360"/>
        </w:tabs>
        <w:ind w:left="-284" w:right="-143" w:firstLine="284"/>
        <w:jc w:val="both"/>
        <w:rPr>
          <w:lang w:eastAsia="ru-RU"/>
        </w:rPr>
      </w:pPr>
      <w:r w:rsidRPr="006771D0">
        <w:rPr>
          <w:lang w:eastAsia="ru-RU"/>
        </w:rPr>
        <w:t>2.1.</w:t>
      </w:r>
      <w:r w:rsidRPr="006771D0">
        <w:rPr>
          <w:b/>
          <w:lang w:eastAsia="ru-RU"/>
        </w:rPr>
        <w:t xml:space="preserve"> Председатель Оргкомитета</w:t>
      </w:r>
      <w:r w:rsidRPr="006771D0">
        <w:rPr>
          <w:lang w:eastAsia="ru-RU"/>
        </w:rPr>
        <w:t xml:space="preserve"> – Попова Ирина Борисовна, председатель </w:t>
      </w:r>
      <w:r w:rsidR="00581C11" w:rsidRPr="00581C11">
        <w:rPr>
          <w:lang w:eastAsia="ru-RU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6771D0">
        <w:rPr>
          <w:lang w:eastAsia="ru-RU"/>
        </w:rPr>
        <w:t>.</w:t>
      </w:r>
    </w:p>
    <w:p w:rsidR="006771D0" w:rsidRPr="006771D0" w:rsidRDefault="00581C11" w:rsidP="00581C11">
      <w:pPr>
        <w:tabs>
          <w:tab w:val="left" w:pos="360"/>
        </w:tabs>
        <w:ind w:left="-284" w:right="-143" w:firstLine="284"/>
        <w:jc w:val="both"/>
        <w:rPr>
          <w:lang w:eastAsia="ru-RU"/>
        </w:rPr>
      </w:pPr>
      <w:r>
        <w:rPr>
          <w:b/>
          <w:lang w:eastAsia="ru-RU"/>
        </w:rPr>
        <w:t xml:space="preserve">Члены Оргкомитета - </w:t>
      </w:r>
      <w:r w:rsidR="0022177A" w:rsidRPr="0022177A">
        <w:rPr>
          <w:lang w:eastAsia="ru-RU"/>
        </w:rPr>
        <w:t>Неудахина Светлана Владимировна,</w:t>
      </w:r>
      <w:r w:rsidRPr="00581C11">
        <w:rPr>
          <w:lang w:eastAsia="ru-RU"/>
        </w:rPr>
        <w:t xml:space="preserve"> член президиума ТООП образования г. Рубцовска и Рубцовского района</w:t>
      </w:r>
      <w:r w:rsidR="00564456">
        <w:rPr>
          <w:lang w:eastAsia="ru-RU"/>
        </w:rPr>
        <w:t xml:space="preserve">. </w:t>
      </w:r>
    </w:p>
    <w:p w:rsidR="006771D0" w:rsidRPr="006771D0" w:rsidRDefault="006771D0" w:rsidP="000D1892">
      <w:pPr>
        <w:ind w:left="-284" w:right="-143" w:firstLine="284"/>
        <w:jc w:val="both"/>
        <w:rPr>
          <w:color w:val="000000"/>
          <w:lang w:eastAsia="ru-RU"/>
        </w:rPr>
      </w:pPr>
      <w:r w:rsidRPr="006771D0">
        <w:rPr>
          <w:color w:val="000000"/>
          <w:lang w:eastAsia="ru-RU"/>
        </w:rPr>
        <w:t>2.2. Функции Оргкомитета:</w:t>
      </w:r>
    </w:p>
    <w:p w:rsidR="006771D0" w:rsidRPr="006771D0" w:rsidRDefault="006771D0" w:rsidP="000D1892">
      <w:pPr>
        <w:ind w:left="-284" w:right="-143" w:firstLine="284"/>
        <w:jc w:val="both"/>
        <w:rPr>
          <w:color w:val="000000"/>
          <w:lang w:eastAsia="ru-RU"/>
        </w:rPr>
      </w:pPr>
      <w:r w:rsidRPr="006771D0">
        <w:rPr>
          <w:color w:val="000000"/>
          <w:lang w:eastAsia="ru-RU"/>
        </w:rPr>
        <w:t>- контроль и координация проведения конкурса;</w:t>
      </w:r>
    </w:p>
    <w:p w:rsidR="006771D0" w:rsidRPr="006771D0" w:rsidRDefault="006771D0" w:rsidP="000D1892">
      <w:pPr>
        <w:ind w:left="-284" w:right="-143" w:firstLine="284"/>
        <w:jc w:val="both"/>
        <w:rPr>
          <w:color w:val="000000"/>
          <w:lang w:eastAsia="ru-RU"/>
        </w:rPr>
      </w:pPr>
      <w:r w:rsidRPr="006771D0">
        <w:rPr>
          <w:color w:val="000000"/>
          <w:lang w:eastAsia="ru-RU"/>
        </w:rPr>
        <w:t>- определение условий проведения конкурса (этапы проведения, методы оценки участников);</w:t>
      </w:r>
    </w:p>
    <w:p w:rsidR="006771D0" w:rsidRPr="006771D0" w:rsidRDefault="006771D0" w:rsidP="000D1892">
      <w:pPr>
        <w:ind w:left="-284" w:right="-143" w:firstLine="284"/>
        <w:jc w:val="both"/>
        <w:rPr>
          <w:color w:val="000000"/>
          <w:lang w:eastAsia="ru-RU"/>
        </w:rPr>
      </w:pPr>
      <w:r w:rsidRPr="006771D0">
        <w:rPr>
          <w:color w:val="000000"/>
          <w:lang w:eastAsia="ru-RU"/>
        </w:rPr>
        <w:t>- публичное объявление о начале проведения конкурса;</w:t>
      </w:r>
    </w:p>
    <w:p w:rsidR="006771D0" w:rsidRPr="006771D0" w:rsidRDefault="006771D0" w:rsidP="000D1892">
      <w:pPr>
        <w:ind w:left="-284" w:right="-143" w:firstLine="284"/>
        <w:jc w:val="both"/>
        <w:rPr>
          <w:color w:val="000000"/>
          <w:lang w:eastAsia="ru-RU"/>
        </w:rPr>
      </w:pPr>
      <w:r w:rsidRPr="006771D0">
        <w:rPr>
          <w:color w:val="000000"/>
          <w:lang w:eastAsia="ru-RU"/>
        </w:rPr>
        <w:t>- координация работы жюри конкурса;</w:t>
      </w:r>
    </w:p>
    <w:p w:rsidR="006771D0" w:rsidRPr="006771D0" w:rsidRDefault="006771D0" w:rsidP="000D1892">
      <w:pPr>
        <w:ind w:left="-284" w:right="-143" w:firstLine="284"/>
        <w:jc w:val="both"/>
        <w:rPr>
          <w:color w:val="000000"/>
          <w:lang w:eastAsia="ru-RU"/>
        </w:rPr>
      </w:pPr>
      <w:r w:rsidRPr="006771D0">
        <w:rPr>
          <w:color w:val="000000"/>
          <w:lang w:eastAsia="ru-RU"/>
        </w:rPr>
        <w:t>- определение состава жюри конкурса и координация его работы;</w:t>
      </w:r>
    </w:p>
    <w:p w:rsidR="006771D0" w:rsidRPr="006771D0" w:rsidRDefault="006771D0" w:rsidP="000D1892">
      <w:pPr>
        <w:ind w:left="-284" w:right="-143" w:firstLine="284"/>
        <w:jc w:val="both"/>
        <w:rPr>
          <w:color w:val="000000"/>
          <w:lang w:eastAsia="ru-RU"/>
        </w:rPr>
      </w:pPr>
      <w:r w:rsidRPr="006771D0">
        <w:rPr>
          <w:color w:val="000000"/>
          <w:lang w:eastAsia="ru-RU"/>
        </w:rPr>
        <w:t>- организация церемонии награждения лауреатов и номинантов конкурса.</w:t>
      </w:r>
    </w:p>
    <w:p w:rsidR="006771D0" w:rsidRPr="006771D0" w:rsidRDefault="006771D0" w:rsidP="000D1892">
      <w:pPr>
        <w:ind w:left="-284" w:right="-143" w:firstLine="284"/>
        <w:jc w:val="center"/>
        <w:rPr>
          <w:b/>
          <w:bCs/>
          <w:caps/>
          <w:color w:val="000000"/>
          <w:lang w:eastAsia="ru-RU"/>
        </w:rPr>
      </w:pPr>
      <w:r w:rsidRPr="006771D0">
        <w:rPr>
          <w:b/>
          <w:bCs/>
          <w:caps/>
          <w:color w:val="000000"/>
          <w:lang w:eastAsia="ru-RU"/>
        </w:rPr>
        <w:t>3. Участники Конкурса.</w:t>
      </w:r>
    </w:p>
    <w:p w:rsidR="006771D0" w:rsidRPr="006771D0" w:rsidRDefault="00E23E73" w:rsidP="000D1892">
      <w:pPr>
        <w:ind w:left="-284" w:right="-143" w:firstLine="284"/>
        <w:jc w:val="both"/>
        <w:rPr>
          <w:lang w:eastAsia="ru-RU"/>
        </w:rPr>
      </w:pPr>
      <w:r w:rsidRPr="00E23E73">
        <w:rPr>
          <w:lang w:eastAsia="ru-RU"/>
        </w:rPr>
        <w:t xml:space="preserve">Участниками конкурса могут быть семьи членов Профсоюза, творческие объединения учителей с учениками, воспитателей, педагогов дополнительного образования с воспитанниками, возраст детей от 5 до 14 лет. </w:t>
      </w:r>
      <w:r w:rsidR="00564456">
        <w:rPr>
          <w:lang w:eastAsia="ru-RU"/>
        </w:rPr>
        <w:t xml:space="preserve">Задача взрослых: объяснить и рассказать </w:t>
      </w:r>
      <w:r w:rsidR="00564456">
        <w:rPr>
          <w:lang w:eastAsia="ru-RU"/>
        </w:rPr>
        <w:lastRenderedPageBreak/>
        <w:t>ребенку (детям) что такое Профсоюз и чем он занимается. А задача детей - изобразить полученную информацию в любой технике. Авторам вместе придумать название работы.</w:t>
      </w:r>
    </w:p>
    <w:p w:rsidR="006771D0" w:rsidRPr="006771D0" w:rsidRDefault="006771D0" w:rsidP="000D1892">
      <w:pPr>
        <w:ind w:left="-284" w:right="-143" w:firstLine="284"/>
        <w:jc w:val="center"/>
        <w:rPr>
          <w:lang w:eastAsia="en-US"/>
        </w:rPr>
      </w:pPr>
      <w:r w:rsidRPr="006771D0">
        <w:rPr>
          <w:b/>
          <w:lang w:eastAsia="ru-RU"/>
        </w:rPr>
        <w:t>4. СОДЕРЖАНИЕ КОНКУРСНЫХ РАБОТ.</w:t>
      </w:r>
    </w:p>
    <w:p w:rsidR="00564456" w:rsidRPr="00564456" w:rsidRDefault="00564456" w:rsidP="000D1892">
      <w:pPr>
        <w:pStyle w:val="a4"/>
        <w:spacing w:before="0" w:after="0"/>
        <w:ind w:left="-284" w:right="-143" w:firstLine="284"/>
        <w:jc w:val="both"/>
      </w:pPr>
      <w:r w:rsidRPr="00564456">
        <w:t>4.1.</w:t>
      </w:r>
      <w:r w:rsidR="00C54A7F">
        <w:t xml:space="preserve"> </w:t>
      </w:r>
      <w:r w:rsidRPr="00564456">
        <w:t>Рисунки, предоставляемые на конкурс</w:t>
      </w:r>
      <w:r w:rsidR="00C54A7F">
        <w:t>,</w:t>
      </w:r>
      <w:r w:rsidRPr="00564456">
        <w:t xml:space="preserve"> выполняются на листе бумаги, ватмана, картона, форматом не более А-3. Исполнение рисунка допускается в любой технике: акварель, гуашь, карандаш, фломастер, коллаж. Рисунки выполняются самостоятельно ребенком, роль взрослого определяется п.3 настоящего Положения.</w:t>
      </w:r>
    </w:p>
    <w:p w:rsidR="00564456" w:rsidRPr="00564456" w:rsidRDefault="00564456" w:rsidP="000D1892">
      <w:pPr>
        <w:pStyle w:val="a4"/>
        <w:spacing w:before="0" w:after="0"/>
        <w:ind w:left="-284" w:right="-143" w:firstLine="284"/>
        <w:jc w:val="both"/>
      </w:pPr>
      <w:r w:rsidRPr="00564456">
        <w:t>4.2. Принимая участие в конкурсе родители, тем самым, дают согласие на использование имен авторов и рисунков ими предоставленных, в целях пропаганды профсоюзного движения.</w:t>
      </w:r>
    </w:p>
    <w:p w:rsidR="006771D0" w:rsidRPr="006771D0" w:rsidRDefault="00C54A7F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 xml:space="preserve">4.3. </w:t>
      </w:r>
      <w:r w:rsidR="006771D0" w:rsidRPr="006771D0">
        <w:rPr>
          <w:lang w:eastAsia="ru-RU"/>
        </w:rPr>
        <w:t xml:space="preserve">От каждого участника на конкурс принимается 1 </w:t>
      </w:r>
      <w:r>
        <w:rPr>
          <w:lang w:eastAsia="ru-RU"/>
        </w:rPr>
        <w:t>рисунок.</w:t>
      </w:r>
    </w:p>
    <w:p w:rsidR="006771D0" w:rsidRPr="006771D0" w:rsidRDefault="00C54A7F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 xml:space="preserve">4.4. </w:t>
      </w:r>
      <w:r w:rsidR="006771D0" w:rsidRPr="006771D0">
        <w:rPr>
          <w:lang w:eastAsia="ru-RU"/>
        </w:rPr>
        <w:t>Представлен</w:t>
      </w:r>
      <w:r>
        <w:rPr>
          <w:lang w:eastAsia="ru-RU"/>
        </w:rPr>
        <w:t xml:space="preserve">ные работы должны иметь </w:t>
      </w:r>
      <w:r w:rsidR="006771D0" w:rsidRPr="006771D0">
        <w:rPr>
          <w:lang w:eastAsia="ru-RU"/>
        </w:rPr>
        <w:t>с обратной стороны надпись, которая включает следующие данные: фамилия, имя автора, полное название образовательного учреждения, контактные телефоны. Работы без указания требуемых данных не рассматриваются. Принятые на конкурс работы не комментируются.  Итоги конкурса не пересматриваются.</w:t>
      </w:r>
    </w:p>
    <w:p w:rsidR="006771D0" w:rsidRPr="006771D0" w:rsidRDefault="006771D0" w:rsidP="000D1892">
      <w:pPr>
        <w:ind w:left="-284" w:right="-143" w:firstLine="284"/>
        <w:rPr>
          <w:b/>
          <w:i/>
          <w:lang w:eastAsia="ru-RU"/>
        </w:rPr>
      </w:pPr>
      <w:r w:rsidRPr="006771D0">
        <w:rPr>
          <w:lang w:eastAsia="ru-RU"/>
        </w:rPr>
        <w:t>4.</w:t>
      </w:r>
      <w:r w:rsidR="00C54A7F">
        <w:rPr>
          <w:lang w:eastAsia="ru-RU"/>
        </w:rPr>
        <w:t>5</w:t>
      </w:r>
      <w:r w:rsidRPr="006771D0">
        <w:rPr>
          <w:lang w:eastAsia="ru-RU"/>
        </w:rPr>
        <w:t xml:space="preserve">. </w:t>
      </w:r>
      <w:r w:rsidR="0022177A">
        <w:rPr>
          <w:lang w:eastAsia="ru-RU"/>
        </w:rPr>
        <w:t xml:space="preserve">Лучшие </w:t>
      </w:r>
      <w:r w:rsidRPr="006771D0">
        <w:rPr>
          <w:lang w:eastAsia="ru-RU"/>
        </w:rPr>
        <w:t>работы, представленные на Конкурс, войдут в организованную выставку на День профсоюзного активиста.</w:t>
      </w:r>
    </w:p>
    <w:p w:rsidR="006771D0" w:rsidRPr="006771D0" w:rsidRDefault="006771D0" w:rsidP="000D1892">
      <w:pPr>
        <w:ind w:left="-284" w:right="-143" w:firstLine="284"/>
        <w:jc w:val="center"/>
        <w:rPr>
          <w:b/>
          <w:lang w:eastAsia="ru-RU"/>
        </w:rPr>
      </w:pPr>
      <w:r w:rsidRPr="006771D0">
        <w:rPr>
          <w:b/>
          <w:lang w:eastAsia="ru-RU"/>
        </w:rPr>
        <w:t>5. УСЛОВИЯ ПРОВЕДЕНИЯ КОНКУРСА.</w:t>
      </w:r>
    </w:p>
    <w:p w:rsidR="006771D0" w:rsidRPr="006771D0" w:rsidRDefault="006771D0" w:rsidP="000D1892">
      <w:pPr>
        <w:tabs>
          <w:tab w:val="left" w:pos="720"/>
        </w:tabs>
        <w:ind w:left="-284" w:right="-143" w:firstLine="284"/>
        <w:jc w:val="both"/>
        <w:rPr>
          <w:bCs/>
          <w:shd w:val="clear" w:color="auto" w:fill="FFFFFF"/>
          <w:lang w:eastAsia="ru-RU"/>
        </w:rPr>
      </w:pPr>
      <w:r w:rsidRPr="006771D0">
        <w:rPr>
          <w:bCs/>
          <w:shd w:val="clear" w:color="auto" w:fill="FFFFFF"/>
          <w:lang w:eastAsia="ru-RU"/>
        </w:rPr>
        <w:t xml:space="preserve">5.1. Конкурс проводится с 01 </w:t>
      </w:r>
      <w:r w:rsidR="00C54A7F">
        <w:rPr>
          <w:bCs/>
          <w:shd w:val="clear" w:color="auto" w:fill="FFFFFF"/>
          <w:lang w:eastAsia="ru-RU"/>
        </w:rPr>
        <w:t xml:space="preserve">сентября </w:t>
      </w:r>
      <w:r w:rsidR="00B06BBE">
        <w:rPr>
          <w:bCs/>
          <w:shd w:val="clear" w:color="auto" w:fill="FFFFFF"/>
          <w:lang w:eastAsia="ru-RU"/>
        </w:rPr>
        <w:t xml:space="preserve">по </w:t>
      </w:r>
      <w:r w:rsidR="00C54A7F">
        <w:rPr>
          <w:bCs/>
          <w:shd w:val="clear" w:color="auto" w:fill="FFFFFF"/>
          <w:lang w:eastAsia="ru-RU"/>
        </w:rPr>
        <w:t>31</w:t>
      </w:r>
      <w:r w:rsidRPr="006771D0">
        <w:rPr>
          <w:bCs/>
          <w:shd w:val="clear" w:color="auto" w:fill="FFFFFF"/>
          <w:lang w:eastAsia="ru-RU"/>
        </w:rPr>
        <w:t xml:space="preserve"> </w:t>
      </w:r>
      <w:r w:rsidR="00C54A7F">
        <w:rPr>
          <w:bCs/>
          <w:shd w:val="clear" w:color="auto" w:fill="FFFFFF"/>
          <w:lang w:eastAsia="ru-RU"/>
        </w:rPr>
        <w:t xml:space="preserve">октября </w:t>
      </w:r>
      <w:r w:rsidRPr="006771D0">
        <w:rPr>
          <w:bCs/>
          <w:shd w:val="clear" w:color="auto" w:fill="FFFFFF"/>
          <w:lang w:eastAsia="ru-RU"/>
        </w:rPr>
        <w:t>20</w:t>
      </w:r>
      <w:r w:rsidR="00E23E73">
        <w:rPr>
          <w:bCs/>
          <w:shd w:val="clear" w:color="auto" w:fill="FFFFFF"/>
          <w:lang w:eastAsia="ru-RU"/>
        </w:rPr>
        <w:t>2</w:t>
      </w:r>
      <w:r w:rsidR="0022177A">
        <w:rPr>
          <w:bCs/>
          <w:shd w:val="clear" w:color="auto" w:fill="FFFFFF"/>
          <w:lang w:eastAsia="ru-RU"/>
        </w:rPr>
        <w:t>5</w:t>
      </w:r>
      <w:r w:rsidRPr="006771D0">
        <w:rPr>
          <w:bCs/>
          <w:shd w:val="clear" w:color="auto" w:fill="FFFFFF"/>
          <w:lang w:eastAsia="ru-RU"/>
        </w:rPr>
        <w:t xml:space="preserve"> года.</w:t>
      </w:r>
    </w:p>
    <w:p w:rsidR="006771D0" w:rsidRDefault="006771D0" w:rsidP="000D1892">
      <w:pPr>
        <w:tabs>
          <w:tab w:val="left" w:pos="720"/>
        </w:tabs>
        <w:ind w:left="-284" w:right="-143" w:firstLine="284"/>
        <w:jc w:val="both"/>
        <w:rPr>
          <w:bCs/>
          <w:shd w:val="clear" w:color="auto" w:fill="FFFFFF"/>
          <w:lang w:eastAsia="ru-RU"/>
        </w:rPr>
      </w:pPr>
      <w:r w:rsidRPr="006771D0">
        <w:rPr>
          <w:bCs/>
          <w:shd w:val="clear" w:color="auto" w:fill="FFFFFF"/>
          <w:lang w:eastAsia="ru-RU"/>
        </w:rPr>
        <w:t xml:space="preserve">5.2. Участники представляют на Конкурс только </w:t>
      </w:r>
      <w:r w:rsidRPr="006771D0">
        <w:rPr>
          <w:bCs/>
          <w:u w:val="single"/>
          <w:shd w:val="clear" w:color="auto" w:fill="FFFFFF"/>
          <w:lang w:eastAsia="ru-RU"/>
        </w:rPr>
        <w:t>авторские</w:t>
      </w:r>
      <w:r w:rsidRPr="006771D0">
        <w:rPr>
          <w:bCs/>
          <w:shd w:val="clear" w:color="auto" w:fill="FFFFFF"/>
          <w:lang w:eastAsia="ru-RU"/>
        </w:rPr>
        <w:t xml:space="preserve"> работы и гарантируют, что использование ими изобразительных фрагментов не нарушает каких-либо прав третьих лиц. </w:t>
      </w:r>
    </w:p>
    <w:p w:rsidR="00C54A7F" w:rsidRPr="00C54A7F" w:rsidRDefault="006771D0" w:rsidP="000D1892">
      <w:pPr>
        <w:tabs>
          <w:tab w:val="left" w:pos="1080"/>
        </w:tabs>
        <w:ind w:left="-284" w:right="-143" w:firstLine="284"/>
        <w:rPr>
          <w:b/>
          <w:sz w:val="28"/>
          <w:szCs w:val="28"/>
        </w:rPr>
      </w:pPr>
      <w:r w:rsidRPr="00C54A7F">
        <w:rPr>
          <w:bCs/>
          <w:shd w:val="clear" w:color="auto" w:fill="FFFFFF"/>
          <w:lang w:eastAsia="ru-RU"/>
        </w:rPr>
        <w:t xml:space="preserve">5.3. </w:t>
      </w:r>
      <w:r w:rsidR="00B06BBE" w:rsidRPr="00C54A7F">
        <w:t>Заявки на участие в конкурсе по установленной форме и конкурсные работы</w:t>
      </w:r>
      <w:r w:rsidR="000D1892">
        <w:t xml:space="preserve"> </w:t>
      </w:r>
      <w:r w:rsidR="00B06BBE" w:rsidRPr="00C54A7F">
        <w:t xml:space="preserve">принимаются </w:t>
      </w:r>
      <w:r w:rsidR="00B06BBE" w:rsidRPr="00B06BBE">
        <w:rPr>
          <w:b/>
          <w:u w:val="single"/>
        </w:rPr>
        <w:t>до 31 октября 20</w:t>
      </w:r>
      <w:r w:rsidR="00595DA8">
        <w:rPr>
          <w:b/>
          <w:u w:val="single"/>
        </w:rPr>
        <w:t>2</w:t>
      </w:r>
      <w:r w:rsidR="0022177A">
        <w:rPr>
          <w:b/>
          <w:u w:val="single"/>
        </w:rPr>
        <w:t>5</w:t>
      </w:r>
      <w:r w:rsidR="00B06BBE" w:rsidRPr="00B06BBE">
        <w:rPr>
          <w:b/>
          <w:u w:val="single"/>
        </w:rPr>
        <w:t xml:space="preserve"> года</w:t>
      </w:r>
      <w:r w:rsidR="00E23E73">
        <w:rPr>
          <w:b/>
          <w:u w:val="single"/>
        </w:rPr>
        <w:t>, включительно,</w:t>
      </w:r>
      <w:r w:rsidR="00B06BBE" w:rsidRPr="00B06BBE">
        <w:t xml:space="preserve"> </w:t>
      </w:r>
      <w:r w:rsidRPr="00C54A7F">
        <w:rPr>
          <w:bCs/>
          <w:shd w:val="clear" w:color="auto" w:fill="FFFFFF"/>
          <w:lang w:eastAsia="ru-RU"/>
        </w:rPr>
        <w:t xml:space="preserve">по адресу город Рубцовск, </w:t>
      </w:r>
      <w:r w:rsidR="00E23E73">
        <w:rPr>
          <w:bCs/>
          <w:shd w:val="clear" w:color="auto" w:fill="FFFFFF"/>
          <w:lang w:eastAsia="ru-RU"/>
        </w:rPr>
        <w:t>пр. Ленина, 40</w:t>
      </w:r>
      <w:r w:rsidR="00B06BBE">
        <w:rPr>
          <w:bCs/>
          <w:shd w:val="clear" w:color="auto" w:fill="FFFFFF"/>
          <w:lang w:eastAsia="ru-RU"/>
        </w:rPr>
        <w:t xml:space="preserve">, кабинет </w:t>
      </w:r>
      <w:r w:rsidR="00595DA8">
        <w:rPr>
          <w:bCs/>
          <w:shd w:val="clear" w:color="auto" w:fill="FFFFFF"/>
          <w:lang w:eastAsia="ru-RU"/>
        </w:rPr>
        <w:t>№17 и №20</w:t>
      </w:r>
      <w:r w:rsidRPr="00C54A7F">
        <w:rPr>
          <w:bCs/>
          <w:shd w:val="clear" w:color="auto" w:fill="FFFFFF"/>
          <w:lang w:eastAsia="ru-RU"/>
        </w:rPr>
        <w:t>.</w:t>
      </w:r>
      <w:r w:rsidR="00C54A7F" w:rsidRPr="00C54A7F">
        <w:rPr>
          <w:b/>
          <w:sz w:val="28"/>
          <w:szCs w:val="28"/>
        </w:rPr>
        <w:t xml:space="preserve"> </w:t>
      </w:r>
    </w:p>
    <w:p w:rsidR="00C54A7F" w:rsidRPr="00C54A7F" w:rsidRDefault="00C54A7F" w:rsidP="000D1892">
      <w:pPr>
        <w:tabs>
          <w:tab w:val="left" w:pos="1080"/>
        </w:tabs>
        <w:ind w:left="-284" w:right="-143" w:firstLine="284"/>
        <w:jc w:val="both"/>
      </w:pPr>
      <w:r w:rsidRPr="00C54A7F">
        <w:t>5.</w:t>
      </w:r>
      <w:r w:rsidR="00B06BBE">
        <w:t>4</w:t>
      </w:r>
      <w:r w:rsidRPr="00C54A7F">
        <w:t xml:space="preserve">. Заявки и работы, поданные по истечению установленного срока, не рассматриваются. </w:t>
      </w:r>
    </w:p>
    <w:p w:rsidR="00C54A7F" w:rsidRPr="00C54A7F" w:rsidRDefault="00C54A7F" w:rsidP="000D1892">
      <w:pPr>
        <w:ind w:left="-284" w:right="-143" w:firstLine="284"/>
        <w:jc w:val="both"/>
      </w:pPr>
      <w:r w:rsidRPr="00C54A7F">
        <w:t>5.</w:t>
      </w:r>
      <w:r w:rsidR="00B06BBE">
        <w:t>5</w:t>
      </w:r>
      <w:r w:rsidRPr="00C54A7F">
        <w:t xml:space="preserve">.  Подведение итогов конкурной комиссией </w:t>
      </w:r>
      <w:r w:rsidR="008A13A0">
        <w:t xml:space="preserve">10 ноября </w:t>
      </w:r>
      <w:r w:rsidRPr="00C54A7F">
        <w:t>20</w:t>
      </w:r>
      <w:r w:rsidR="00E23E73">
        <w:t>2</w:t>
      </w:r>
      <w:r w:rsidR="008A13A0">
        <w:t>5</w:t>
      </w:r>
      <w:r w:rsidR="00B06BBE">
        <w:t xml:space="preserve"> </w:t>
      </w:r>
      <w:r w:rsidRPr="00C54A7F">
        <w:t>г</w:t>
      </w:r>
      <w:r w:rsidR="00B06BBE">
        <w:t>ода</w:t>
      </w:r>
      <w:r w:rsidRPr="00C54A7F">
        <w:t>.</w:t>
      </w:r>
    </w:p>
    <w:p w:rsidR="006771D0" w:rsidRPr="006771D0" w:rsidRDefault="006771D0" w:rsidP="000D1892">
      <w:pPr>
        <w:ind w:left="-284" w:right="-143" w:firstLine="284"/>
        <w:jc w:val="both"/>
        <w:rPr>
          <w:bCs/>
          <w:shd w:val="clear" w:color="auto" w:fill="FFFFFF"/>
          <w:lang w:eastAsia="ru-RU"/>
        </w:rPr>
      </w:pPr>
      <w:bookmarkStart w:id="0" w:name="_GoBack"/>
      <w:bookmarkEnd w:id="0"/>
      <w:r w:rsidRPr="006771D0">
        <w:rPr>
          <w:bCs/>
          <w:shd w:val="clear" w:color="auto" w:fill="FFFFFF"/>
          <w:lang w:eastAsia="ru-RU"/>
        </w:rPr>
        <w:tab/>
      </w:r>
    </w:p>
    <w:p w:rsidR="006771D0" w:rsidRPr="006771D0" w:rsidRDefault="006771D0" w:rsidP="000D1892">
      <w:pPr>
        <w:ind w:left="-284" w:right="-143" w:firstLine="284"/>
        <w:jc w:val="center"/>
        <w:rPr>
          <w:b/>
          <w:lang w:eastAsia="ru-RU"/>
        </w:rPr>
      </w:pPr>
      <w:r w:rsidRPr="006771D0">
        <w:rPr>
          <w:b/>
          <w:lang w:eastAsia="ru-RU"/>
        </w:rPr>
        <w:t>6. ОЦЕНКА КОНКУРСНЫХ РАБОТ</w:t>
      </w:r>
    </w:p>
    <w:p w:rsidR="006771D0" w:rsidRPr="006771D0" w:rsidRDefault="006771D0" w:rsidP="000D1892">
      <w:pPr>
        <w:ind w:left="-284" w:right="-143" w:firstLine="284"/>
        <w:jc w:val="both"/>
        <w:rPr>
          <w:lang w:eastAsia="ru-RU"/>
        </w:rPr>
      </w:pPr>
      <w:r w:rsidRPr="006771D0">
        <w:rPr>
          <w:lang w:eastAsia="ru-RU"/>
        </w:rPr>
        <w:t>6.1.</w:t>
      </w:r>
      <w:r w:rsidRPr="006771D0">
        <w:rPr>
          <w:b/>
          <w:lang w:eastAsia="ru-RU"/>
        </w:rPr>
        <w:t xml:space="preserve"> </w:t>
      </w:r>
      <w:r w:rsidRPr="006771D0">
        <w:rPr>
          <w:lang w:eastAsia="ru-RU"/>
        </w:rPr>
        <w:t>Победителей конкурса определяет жюри. По решению жюри возможно приглашение иных лиц для участия в подведении итогов конкурса.</w:t>
      </w:r>
    </w:p>
    <w:p w:rsidR="006771D0" w:rsidRPr="006771D0" w:rsidRDefault="006771D0" w:rsidP="000D1892">
      <w:pPr>
        <w:ind w:left="-284" w:right="-143" w:firstLine="284"/>
        <w:jc w:val="both"/>
        <w:rPr>
          <w:b/>
          <w:lang w:eastAsia="ru-RU"/>
        </w:rPr>
      </w:pPr>
      <w:r w:rsidRPr="006771D0">
        <w:rPr>
          <w:lang w:eastAsia="ru-RU"/>
        </w:rPr>
        <w:t xml:space="preserve">6.2.  </w:t>
      </w:r>
      <w:r w:rsidRPr="006771D0">
        <w:rPr>
          <w:b/>
          <w:lang w:eastAsia="ru-RU"/>
        </w:rPr>
        <w:t xml:space="preserve">Критерии оценки. </w:t>
      </w:r>
    </w:p>
    <w:p w:rsidR="000D1892" w:rsidRDefault="006771D0" w:rsidP="000D1892">
      <w:pPr>
        <w:ind w:left="-284" w:right="-143" w:firstLine="284"/>
        <w:jc w:val="both"/>
        <w:rPr>
          <w:lang w:eastAsia="ru-RU"/>
        </w:rPr>
      </w:pPr>
      <w:r w:rsidRPr="006771D0">
        <w:rPr>
          <w:b/>
          <w:lang w:eastAsia="ru-RU"/>
        </w:rPr>
        <w:t xml:space="preserve">- </w:t>
      </w:r>
      <w:r w:rsidR="000D1892">
        <w:rPr>
          <w:b/>
          <w:lang w:eastAsia="ru-RU"/>
        </w:rPr>
        <w:t>с</w:t>
      </w:r>
      <w:r w:rsidR="000D1892">
        <w:rPr>
          <w:lang w:eastAsia="ru-RU"/>
        </w:rPr>
        <w:t>оответствие тематике конкурса;</w:t>
      </w:r>
    </w:p>
    <w:p w:rsidR="000D1892" w:rsidRDefault="000D1892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оригинальность, непосредственность и наивность;</w:t>
      </w:r>
    </w:p>
    <w:p w:rsidR="000D1892" w:rsidRDefault="008D0D0F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0D1892">
        <w:rPr>
          <w:lang w:eastAsia="ru-RU"/>
        </w:rPr>
        <w:t>сложность в передаче форм</w:t>
      </w:r>
      <w:r>
        <w:rPr>
          <w:lang w:eastAsia="ru-RU"/>
        </w:rPr>
        <w:t xml:space="preserve"> (</w:t>
      </w:r>
      <w:r w:rsidR="000D1892">
        <w:rPr>
          <w:lang w:eastAsia="ru-RU"/>
        </w:rPr>
        <w:t>узнаваемость предметов и образов, выразительность раскрытия образов</w:t>
      </w:r>
      <w:r>
        <w:rPr>
          <w:lang w:eastAsia="ru-RU"/>
        </w:rPr>
        <w:t>);</w:t>
      </w:r>
    </w:p>
    <w:p w:rsidR="000D1892" w:rsidRDefault="008D0D0F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к</w:t>
      </w:r>
      <w:r w:rsidR="000D1892">
        <w:rPr>
          <w:lang w:eastAsia="ru-RU"/>
        </w:rPr>
        <w:t xml:space="preserve">омпозиционное решение </w:t>
      </w:r>
      <w:r>
        <w:rPr>
          <w:lang w:eastAsia="ru-RU"/>
        </w:rPr>
        <w:t>(</w:t>
      </w:r>
      <w:r w:rsidR="000D1892">
        <w:rPr>
          <w:lang w:eastAsia="ru-RU"/>
        </w:rPr>
        <w:t>заполненность листа, разнообразие размеров предметов, наблюдательность ребенка</w:t>
      </w:r>
      <w:r>
        <w:rPr>
          <w:lang w:eastAsia="ru-RU"/>
        </w:rPr>
        <w:t>);</w:t>
      </w:r>
    </w:p>
    <w:p w:rsidR="000D1892" w:rsidRDefault="008D0D0F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к</w:t>
      </w:r>
      <w:r w:rsidR="000D1892">
        <w:rPr>
          <w:lang w:eastAsia="ru-RU"/>
        </w:rPr>
        <w:t xml:space="preserve">олорит </w:t>
      </w:r>
      <w:r>
        <w:rPr>
          <w:lang w:eastAsia="ru-RU"/>
        </w:rPr>
        <w:t>(</w:t>
      </w:r>
      <w:r w:rsidR="000D1892">
        <w:rPr>
          <w:lang w:eastAsia="ru-RU"/>
        </w:rPr>
        <w:t>интересное и неожиданное цветовое решение</w:t>
      </w:r>
      <w:r>
        <w:rPr>
          <w:lang w:eastAsia="ru-RU"/>
        </w:rPr>
        <w:t>);</w:t>
      </w:r>
    </w:p>
    <w:p w:rsidR="006771D0" w:rsidRPr="006771D0" w:rsidRDefault="008D0D0F" w:rsidP="000D1892">
      <w:pPr>
        <w:ind w:left="-284" w:right="-143" w:firstLine="284"/>
        <w:jc w:val="both"/>
        <w:rPr>
          <w:lang w:eastAsia="ru-RU"/>
        </w:rPr>
      </w:pPr>
      <w:r>
        <w:rPr>
          <w:lang w:eastAsia="ru-RU"/>
        </w:rPr>
        <w:t>- художественное впечатление</w:t>
      </w:r>
      <w:r w:rsidR="006771D0" w:rsidRPr="006771D0">
        <w:rPr>
          <w:lang w:eastAsia="ru-RU"/>
        </w:rPr>
        <w:t xml:space="preserve">; </w:t>
      </w:r>
    </w:p>
    <w:p w:rsidR="006771D0" w:rsidRPr="006771D0" w:rsidRDefault="006771D0" w:rsidP="000D1892">
      <w:pPr>
        <w:ind w:left="-284" w:right="-143" w:firstLine="284"/>
        <w:jc w:val="both"/>
        <w:rPr>
          <w:lang w:eastAsia="ru-RU"/>
        </w:rPr>
      </w:pPr>
      <w:r w:rsidRPr="006771D0">
        <w:rPr>
          <w:lang w:eastAsia="ru-RU"/>
        </w:rPr>
        <w:t xml:space="preserve">- качество выполненной работы; </w:t>
      </w:r>
    </w:p>
    <w:p w:rsidR="006771D0" w:rsidRPr="006771D0" w:rsidRDefault="006771D0" w:rsidP="000D1892">
      <w:pPr>
        <w:ind w:left="-284" w:right="-143" w:firstLine="284"/>
        <w:jc w:val="both"/>
        <w:rPr>
          <w:lang w:eastAsia="ru-RU"/>
        </w:rPr>
      </w:pPr>
      <w:r w:rsidRPr="006771D0">
        <w:rPr>
          <w:b/>
          <w:lang w:eastAsia="ru-RU"/>
        </w:rPr>
        <w:t xml:space="preserve">- </w:t>
      </w:r>
      <w:r w:rsidRPr="006771D0">
        <w:rPr>
          <w:lang w:eastAsia="ru-RU"/>
        </w:rPr>
        <w:t>творческий подход к выполнению работы;</w:t>
      </w:r>
    </w:p>
    <w:p w:rsidR="006771D0" w:rsidRPr="006771D0" w:rsidRDefault="006771D0" w:rsidP="000D1892">
      <w:pPr>
        <w:ind w:left="-284" w:right="-143" w:firstLine="284"/>
        <w:jc w:val="both"/>
        <w:rPr>
          <w:lang w:eastAsia="ru-RU"/>
        </w:rPr>
      </w:pPr>
      <w:r w:rsidRPr="006771D0">
        <w:rPr>
          <w:lang w:eastAsia="ru-RU"/>
        </w:rPr>
        <w:t>- эстетичность исполнения.</w:t>
      </w:r>
      <w:r w:rsidR="000D1892" w:rsidRPr="000D1892">
        <w:t xml:space="preserve"> </w:t>
      </w:r>
    </w:p>
    <w:p w:rsidR="006771D0" w:rsidRPr="006771D0" w:rsidRDefault="006771D0" w:rsidP="000D1892">
      <w:pPr>
        <w:ind w:left="-284" w:right="-143" w:firstLine="284"/>
        <w:jc w:val="center"/>
        <w:rPr>
          <w:b/>
          <w:lang w:eastAsia="ru-RU"/>
        </w:rPr>
      </w:pPr>
      <w:r w:rsidRPr="006771D0">
        <w:rPr>
          <w:b/>
          <w:lang w:eastAsia="ru-RU"/>
        </w:rPr>
        <w:t>7. НАГРАЖДЕНИЕ</w:t>
      </w:r>
    </w:p>
    <w:p w:rsidR="006771D0" w:rsidRPr="006771D0" w:rsidRDefault="006771D0" w:rsidP="000D1892">
      <w:pPr>
        <w:ind w:left="-284" w:right="-143" w:firstLine="284"/>
        <w:jc w:val="both"/>
        <w:rPr>
          <w:lang w:eastAsia="ru-RU"/>
        </w:rPr>
      </w:pPr>
      <w:r w:rsidRPr="006771D0">
        <w:rPr>
          <w:lang w:eastAsia="ru-RU"/>
        </w:rPr>
        <w:t>7.1.</w:t>
      </w:r>
      <w:r w:rsidR="00E23E73">
        <w:rPr>
          <w:lang w:eastAsia="ru-RU"/>
        </w:rPr>
        <w:t xml:space="preserve"> </w:t>
      </w:r>
      <w:r w:rsidRPr="006771D0">
        <w:rPr>
          <w:lang w:eastAsia="ru-RU"/>
        </w:rPr>
        <w:t xml:space="preserve">Все участники конкурса награждаются </w:t>
      </w:r>
      <w:r w:rsidR="00E23E73">
        <w:rPr>
          <w:lang w:eastAsia="ru-RU"/>
        </w:rPr>
        <w:t xml:space="preserve">Благодарностью </w:t>
      </w:r>
      <w:r w:rsidR="00595DA8" w:rsidRPr="00595DA8">
        <w:rPr>
          <w:lang w:eastAsia="ru-RU"/>
        </w:rPr>
        <w:t>Территориальной организации Профессионального союза работников народного образования и науки РФ г.</w:t>
      </w:r>
      <w:r w:rsidR="00595DA8">
        <w:rPr>
          <w:lang w:eastAsia="ru-RU"/>
        </w:rPr>
        <w:t xml:space="preserve"> Рубцовска и Рубцовского района</w:t>
      </w:r>
      <w:r w:rsidRPr="006771D0">
        <w:rPr>
          <w:lang w:eastAsia="ru-RU"/>
        </w:rPr>
        <w:t xml:space="preserve">, победители – грамотами и денежными призами. </w:t>
      </w:r>
    </w:p>
    <w:p w:rsidR="006771D0" w:rsidRPr="006771D0" w:rsidRDefault="006771D0" w:rsidP="000D1892">
      <w:pPr>
        <w:ind w:left="-284" w:right="-143" w:firstLine="284"/>
        <w:jc w:val="both"/>
        <w:rPr>
          <w:lang w:eastAsia="ru-RU"/>
        </w:rPr>
      </w:pPr>
      <w:r w:rsidRPr="006771D0">
        <w:rPr>
          <w:lang w:eastAsia="ru-RU"/>
        </w:rPr>
        <w:t>7.2. Победители Конкурса определяются жюри на основании критериев, изложенных в п.6</w:t>
      </w:r>
      <w:r w:rsidR="00CE75E4">
        <w:rPr>
          <w:lang w:eastAsia="ru-RU"/>
        </w:rPr>
        <w:t xml:space="preserve">.2 </w:t>
      </w:r>
      <w:r w:rsidRPr="006771D0">
        <w:rPr>
          <w:lang w:eastAsia="ru-RU"/>
        </w:rPr>
        <w:t>настоящего Положения.</w:t>
      </w:r>
    </w:p>
    <w:p w:rsidR="006771D0" w:rsidRPr="006771D0" w:rsidRDefault="006771D0" w:rsidP="000D1892">
      <w:pPr>
        <w:ind w:left="-284" w:right="-143" w:firstLine="284"/>
        <w:jc w:val="center"/>
        <w:rPr>
          <w:b/>
          <w:lang w:eastAsia="en-US"/>
        </w:rPr>
      </w:pPr>
      <w:r w:rsidRPr="006771D0">
        <w:rPr>
          <w:b/>
          <w:lang w:eastAsia="en-US"/>
        </w:rPr>
        <w:t>8. КОНТАКТНАЯ ИНФОРМАЦИЯ</w:t>
      </w:r>
    </w:p>
    <w:p w:rsidR="006771D0" w:rsidRPr="006771D0" w:rsidRDefault="006771D0" w:rsidP="00CE75E4">
      <w:pPr>
        <w:ind w:left="-284" w:right="-143" w:firstLine="284"/>
        <w:jc w:val="both"/>
        <w:rPr>
          <w:b/>
          <w:bCs/>
          <w:caps/>
          <w:lang w:eastAsia="ru-RU"/>
        </w:rPr>
      </w:pPr>
      <w:r w:rsidRPr="006771D0">
        <w:rPr>
          <w:lang w:eastAsia="en-US"/>
        </w:rPr>
        <w:t xml:space="preserve">Председатель </w:t>
      </w:r>
      <w:r w:rsidR="00595DA8" w:rsidRPr="00595DA8">
        <w:rPr>
          <w:lang w:eastAsia="ru-RU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6771D0">
        <w:rPr>
          <w:lang w:eastAsia="ru-RU"/>
        </w:rPr>
        <w:t xml:space="preserve"> – Попова Ирина Борисовна, тел – </w:t>
      </w:r>
      <w:r w:rsidRPr="006771D0">
        <w:rPr>
          <w:b/>
          <w:bCs/>
          <w:caps/>
          <w:lang w:eastAsia="ru-RU"/>
        </w:rPr>
        <w:t>89619892211</w:t>
      </w:r>
      <w:r w:rsidR="00CE75E4">
        <w:rPr>
          <w:b/>
          <w:bCs/>
          <w:caps/>
          <w:lang w:eastAsia="ru-RU"/>
        </w:rPr>
        <w:t>, 5-38-40</w:t>
      </w:r>
    </w:p>
    <w:p w:rsidR="002A07EA" w:rsidRDefault="002A07EA" w:rsidP="008D0D0F">
      <w:pPr>
        <w:jc w:val="center"/>
        <w:rPr>
          <w:sz w:val="28"/>
          <w:szCs w:val="28"/>
        </w:rPr>
      </w:pPr>
    </w:p>
    <w:p w:rsidR="002A07EA" w:rsidRDefault="002A07EA" w:rsidP="008D0D0F">
      <w:pPr>
        <w:jc w:val="center"/>
        <w:rPr>
          <w:sz w:val="28"/>
          <w:szCs w:val="28"/>
        </w:rPr>
      </w:pPr>
    </w:p>
    <w:sectPr w:rsidR="002A07EA" w:rsidSect="000D18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B9C3C23"/>
    <w:multiLevelType w:val="multilevel"/>
    <w:tmpl w:val="44525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75E0736"/>
    <w:multiLevelType w:val="hybridMultilevel"/>
    <w:tmpl w:val="3146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4268"/>
    <w:multiLevelType w:val="hybridMultilevel"/>
    <w:tmpl w:val="3146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F360E"/>
    <w:multiLevelType w:val="hybridMultilevel"/>
    <w:tmpl w:val="3146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6"/>
    <w:rsid w:val="000D1892"/>
    <w:rsid w:val="0022177A"/>
    <w:rsid w:val="002446B6"/>
    <w:rsid w:val="002A07EA"/>
    <w:rsid w:val="003B41C3"/>
    <w:rsid w:val="005622E6"/>
    <w:rsid w:val="00564456"/>
    <w:rsid w:val="00581C11"/>
    <w:rsid w:val="00595DA8"/>
    <w:rsid w:val="006771D0"/>
    <w:rsid w:val="00710C41"/>
    <w:rsid w:val="008A13A0"/>
    <w:rsid w:val="008D0D0F"/>
    <w:rsid w:val="00A5642C"/>
    <w:rsid w:val="00A56678"/>
    <w:rsid w:val="00B06BBE"/>
    <w:rsid w:val="00BC7EE6"/>
    <w:rsid w:val="00C54A7F"/>
    <w:rsid w:val="00C972E4"/>
    <w:rsid w:val="00CE75E4"/>
    <w:rsid w:val="00D06F52"/>
    <w:rsid w:val="00D839AB"/>
    <w:rsid w:val="00DA15C2"/>
    <w:rsid w:val="00E23E73"/>
    <w:rsid w:val="00F2009A"/>
    <w:rsid w:val="00FE0CAD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009A"/>
    <w:rPr>
      <w:b/>
      <w:bCs/>
    </w:rPr>
  </w:style>
  <w:style w:type="paragraph" w:styleId="a4">
    <w:name w:val="Normal (Web)"/>
    <w:basedOn w:val="a"/>
    <w:rsid w:val="00F2009A"/>
    <w:pPr>
      <w:spacing w:before="280" w:after="280"/>
    </w:pPr>
  </w:style>
  <w:style w:type="paragraph" w:styleId="a5">
    <w:name w:val="List Paragraph"/>
    <w:basedOn w:val="a"/>
    <w:uiPriority w:val="34"/>
    <w:qFormat/>
    <w:rsid w:val="00F2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009A"/>
    <w:rPr>
      <w:b/>
      <w:bCs/>
    </w:rPr>
  </w:style>
  <w:style w:type="paragraph" w:styleId="a4">
    <w:name w:val="Normal (Web)"/>
    <w:basedOn w:val="a"/>
    <w:rsid w:val="00F2009A"/>
    <w:pPr>
      <w:spacing w:before="280" w:after="280"/>
    </w:pPr>
  </w:style>
  <w:style w:type="paragraph" w:styleId="a5">
    <w:name w:val="List Paragraph"/>
    <w:basedOn w:val="a"/>
    <w:uiPriority w:val="34"/>
    <w:qFormat/>
    <w:rsid w:val="00F2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user23</cp:lastModifiedBy>
  <cp:revision>11</cp:revision>
  <cp:lastPrinted>2025-04-21T08:34:00Z</cp:lastPrinted>
  <dcterms:created xsi:type="dcterms:W3CDTF">2019-08-27T04:27:00Z</dcterms:created>
  <dcterms:modified xsi:type="dcterms:W3CDTF">2025-04-21T08:35:00Z</dcterms:modified>
</cp:coreProperties>
</file>