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6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6"/>
      </w:tblGrid>
      <w:tr w:rsidR="00E2330F" w:rsidTr="00B23C8E">
        <w:trPr>
          <w:trHeight w:val="1620"/>
        </w:trPr>
        <w:tc>
          <w:tcPr>
            <w:tcW w:w="9686" w:type="dxa"/>
            <w:shd w:val="clear" w:color="auto" w:fill="auto"/>
          </w:tcPr>
          <w:p w:rsidR="00663A40" w:rsidRDefault="00663A40" w:rsidP="00CE2449">
            <w:pPr>
              <w:pStyle w:val="Default"/>
              <w:jc w:val="center"/>
              <w:rPr>
                <w:sz w:val="20"/>
                <w:szCs w:val="16"/>
              </w:rPr>
            </w:pPr>
            <w:r w:rsidRPr="00663A40">
              <w:rPr>
                <w:noProof/>
                <w:sz w:val="16"/>
                <w:szCs w:val="16"/>
              </w:rPr>
              <w:drawing>
                <wp:inline distT="0" distB="0" distL="0" distR="0">
                  <wp:extent cx="525780" cy="571500"/>
                  <wp:effectExtent l="19050" t="0" r="7620" b="0"/>
                  <wp:docPr id="2" name="Рисунок 8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40" w:rsidRPr="00663A40" w:rsidRDefault="00663A40" w:rsidP="00CE2449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CE2449" w:rsidRPr="00CE2449" w:rsidRDefault="00CE2449" w:rsidP="00CE2449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CE2449" w:rsidRPr="00C52FF0" w:rsidRDefault="00CE2449" w:rsidP="00CE2449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CE2449" w:rsidRDefault="00CE2449" w:rsidP="00CE24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99023A" w:rsidRPr="002B1084" w:rsidRDefault="0099023A" w:rsidP="00990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АЛТАЙСКАЯ КРАЕВАЯ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C52FF0" w:rsidRPr="0099023A" w:rsidRDefault="00143163" w:rsidP="00CE2449">
            <w:pPr>
              <w:pStyle w:val="Default"/>
              <w:jc w:val="center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t>ПРЕЗИДИУМ</w:t>
            </w:r>
          </w:p>
          <w:p w:rsidR="00C52FF0" w:rsidRPr="0099023A" w:rsidRDefault="00415ED6" w:rsidP="00CE2449">
            <w:pPr>
              <w:pStyle w:val="Default"/>
              <w:jc w:val="center"/>
              <w:rPr>
                <w:b/>
                <w:sz w:val="40"/>
                <w:szCs w:val="16"/>
              </w:rPr>
            </w:pPr>
            <w:r w:rsidRPr="0099023A">
              <w:rPr>
                <w:b/>
                <w:sz w:val="36"/>
                <w:szCs w:val="16"/>
              </w:rPr>
              <w:t>ПОСТАНОВЛЕНИЕ</w:t>
            </w:r>
          </w:p>
          <w:p w:rsidR="00CE2449" w:rsidRPr="000268E6" w:rsidRDefault="00CE2449" w:rsidP="00CE2449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</w:tbl>
    <w:p w:rsidR="00BD130A" w:rsidRDefault="00BD130A" w:rsidP="00BE08B3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</w:p>
    <w:p w:rsidR="00E467DF" w:rsidRPr="0099023A" w:rsidRDefault="00324C93" w:rsidP="00C52FF0">
      <w:pPr>
        <w:pStyle w:val="a5"/>
        <w:rPr>
          <w:rFonts w:ascii="Times New Roman" w:hAnsi="Times New Roman"/>
          <w:sz w:val="32"/>
          <w:szCs w:val="26"/>
          <w:lang w:val="ru-RU"/>
        </w:rPr>
      </w:pPr>
      <w:r>
        <w:rPr>
          <w:rFonts w:ascii="Times New Roman" w:hAnsi="Times New Roman"/>
          <w:sz w:val="28"/>
          <w:szCs w:val="23"/>
          <w:lang w:val="ru-RU"/>
        </w:rPr>
        <w:t>29</w:t>
      </w:r>
      <w:r w:rsidR="00501893">
        <w:rPr>
          <w:rFonts w:ascii="Times New Roman" w:hAnsi="Times New Roman"/>
          <w:sz w:val="28"/>
          <w:szCs w:val="23"/>
          <w:lang w:val="ru-RU"/>
        </w:rPr>
        <w:t xml:space="preserve"> </w:t>
      </w:r>
      <w:r w:rsidR="00BC227F">
        <w:rPr>
          <w:rFonts w:ascii="Times New Roman" w:hAnsi="Times New Roman"/>
          <w:sz w:val="28"/>
          <w:szCs w:val="23"/>
          <w:lang w:val="ru-RU"/>
        </w:rPr>
        <w:t>апреля 2025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 xml:space="preserve"> г.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99023A">
        <w:rPr>
          <w:rFonts w:ascii="Times New Roman" w:hAnsi="Times New Roman"/>
          <w:sz w:val="28"/>
          <w:szCs w:val="23"/>
          <w:lang w:val="ru-RU"/>
        </w:rPr>
        <w:t xml:space="preserve">               </w:t>
      </w:r>
      <w:r w:rsidR="00645D88">
        <w:rPr>
          <w:rFonts w:ascii="Times New Roman" w:hAnsi="Times New Roman"/>
          <w:sz w:val="28"/>
          <w:szCs w:val="23"/>
          <w:lang w:val="ru-RU"/>
        </w:rPr>
        <w:t xml:space="preserve">          </w:t>
      </w:r>
      <w:r w:rsidR="00AC0FFE">
        <w:rPr>
          <w:rFonts w:ascii="Times New Roman" w:hAnsi="Times New Roman"/>
          <w:sz w:val="28"/>
          <w:szCs w:val="23"/>
          <w:lang w:val="ru-RU"/>
        </w:rPr>
        <w:t xml:space="preserve"> 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>г. Барнаул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  <w:t xml:space="preserve">          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  <w:t xml:space="preserve">    </w:t>
      </w:r>
      <w:r w:rsidR="005C7E9B" w:rsidRPr="0099023A">
        <w:rPr>
          <w:rFonts w:ascii="Times New Roman" w:hAnsi="Times New Roman"/>
          <w:sz w:val="28"/>
          <w:szCs w:val="23"/>
          <w:lang w:val="ru-RU"/>
        </w:rPr>
        <w:t xml:space="preserve">  </w:t>
      </w:r>
      <w:r w:rsidR="0099023A">
        <w:rPr>
          <w:rFonts w:ascii="Times New Roman" w:hAnsi="Times New Roman"/>
          <w:sz w:val="28"/>
          <w:szCs w:val="23"/>
          <w:lang w:val="ru-RU"/>
        </w:rPr>
        <w:t xml:space="preserve">      </w:t>
      </w:r>
      <w:r w:rsidR="00AC0FFE">
        <w:rPr>
          <w:rFonts w:ascii="Times New Roman" w:hAnsi="Times New Roman"/>
          <w:sz w:val="28"/>
          <w:szCs w:val="23"/>
          <w:lang w:val="ru-RU"/>
        </w:rPr>
        <w:t xml:space="preserve">   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 xml:space="preserve">№ </w:t>
      </w:r>
      <w:r w:rsidR="00645D88">
        <w:rPr>
          <w:rFonts w:ascii="Times New Roman" w:hAnsi="Times New Roman"/>
          <w:sz w:val="28"/>
          <w:szCs w:val="23"/>
          <w:lang w:val="ru-RU"/>
        </w:rPr>
        <w:t>3</w:t>
      </w:r>
    </w:p>
    <w:p w:rsidR="007462B0" w:rsidRDefault="007462B0" w:rsidP="00404ED9">
      <w:pPr>
        <w:pStyle w:val="a5"/>
        <w:ind w:left="-709" w:firstLine="708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5E7892" w:rsidRDefault="00501893" w:rsidP="00404ED9">
      <w:pPr>
        <w:pStyle w:val="a5"/>
        <w:ind w:left="-709"/>
        <w:rPr>
          <w:rFonts w:ascii="Times New Roman" w:hAnsi="Times New Roman"/>
          <w:b/>
          <w:sz w:val="28"/>
          <w:szCs w:val="28"/>
          <w:lang w:val="ru-RU"/>
        </w:rPr>
      </w:pPr>
      <w:r w:rsidRPr="00BC22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227F">
        <w:rPr>
          <w:rFonts w:ascii="Times New Roman" w:hAnsi="Times New Roman"/>
          <w:b/>
          <w:sz w:val="28"/>
          <w:szCs w:val="28"/>
          <w:lang w:val="ru-RU"/>
        </w:rPr>
        <w:t>О</w:t>
      </w:r>
      <w:r w:rsidR="005E7892">
        <w:rPr>
          <w:rFonts w:ascii="Times New Roman" w:hAnsi="Times New Roman"/>
          <w:b/>
          <w:sz w:val="28"/>
          <w:szCs w:val="28"/>
          <w:lang w:val="ru-RU"/>
        </w:rPr>
        <w:t xml:space="preserve"> направлении на </w:t>
      </w:r>
      <w:r w:rsidR="005E7892">
        <w:rPr>
          <w:rFonts w:ascii="Times New Roman" w:hAnsi="Times New Roman"/>
          <w:b/>
          <w:sz w:val="28"/>
          <w:szCs w:val="28"/>
        </w:rPr>
        <w:t>XI</w:t>
      </w:r>
    </w:p>
    <w:p w:rsidR="005E7892" w:rsidRDefault="005E7892" w:rsidP="00404ED9">
      <w:pPr>
        <w:pStyle w:val="a5"/>
        <w:ind w:left="-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Всероссийский тренинг-лагерь</w:t>
      </w:r>
    </w:p>
    <w:p w:rsidR="005E7892" w:rsidRDefault="005E7892" w:rsidP="00404ED9">
      <w:pPr>
        <w:pStyle w:val="a5"/>
        <w:ind w:left="-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«Мастерская успеха»</w:t>
      </w:r>
    </w:p>
    <w:p w:rsidR="00404ED9" w:rsidRPr="005E7892" w:rsidRDefault="00404ED9" w:rsidP="00404ED9">
      <w:pPr>
        <w:pStyle w:val="a5"/>
        <w:ind w:left="-709"/>
        <w:rPr>
          <w:rFonts w:ascii="Times New Roman" w:hAnsi="Times New Roman"/>
          <w:b/>
          <w:sz w:val="28"/>
          <w:szCs w:val="28"/>
          <w:lang w:val="ru-RU"/>
        </w:rPr>
      </w:pPr>
    </w:p>
    <w:p w:rsidR="00501893" w:rsidRPr="00645D88" w:rsidRDefault="00BC227F" w:rsidP="00404ED9">
      <w:pPr>
        <w:shd w:val="clear" w:color="auto" w:fill="FFFFFF"/>
        <w:suppressAutoHyphens w:val="0"/>
        <w:spacing w:after="0" w:line="240" w:lineRule="auto"/>
        <w:ind w:left="-709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892">
        <w:rPr>
          <w:rFonts w:ascii="Times New Roman" w:hAnsi="Times New Roman" w:cs="Times New Roman"/>
          <w:b/>
          <w:sz w:val="28"/>
          <w:szCs w:val="28"/>
        </w:rPr>
        <w:t>П</w:t>
      </w:r>
      <w:r w:rsidR="00501893" w:rsidRPr="00645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резидиум </w:t>
      </w:r>
      <w:proofErr w:type="gramStart"/>
      <w:r w:rsidR="00501893" w:rsidRPr="00645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Алтайской</w:t>
      </w:r>
      <w:proofErr w:type="gramEnd"/>
      <w:r w:rsidR="00501893" w:rsidRPr="00645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краевой организации Профсоюз</w:t>
      </w:r>
      <w:r w:rsidR="00645D88" w:rsidRPr="00645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1893" w:rsidRPr="00645D88">
        <w:rPr>
          <w:rFonts w:ascii="Times New Roman" w:hAnsi="Times New Roman"/>
          <w:b/>
          <w:sz w:val="28"/>
          <w:szCs w:val="28"/>
        </w:rPr>
        <w:t>ПОСТ</w:t>
      </w:r>
      <w:r w:rsidR="00501893" w:rsidRPr="00645D88">
        <w:rPr>
          <w:rFonts w:ascii="Times New Roman" w:hAnsi="Times New Roman"/>
          <w:b/>
          <w:sz w:val="28"/>
          <w:szCs w:val="28"/>
        </w:rPr>
        <w:t>А</w:t>
      </w:r>
      <w:r w:rsidR="00501893" w:rsidRPr="00645D88">
        <w:rPr>
          <w:rFonts w:ascii="Times New Roman" w:hAnsi="Times New Roman"/>
          <w:b/>
          <w:sz w:val="28"/>
          <w:szCs w:val="28"/>
        </w:rPr>
        <w:t xml:space="preserve">НОВЛЯЕТ: </w:t>
      </w:r>
    </w:p>
    <w:p w:rsidR="005E7892" w:rsidRPr="00C96DF2" w:rsidRDefault="005E7892" w:rsidP="00404ED9">
      <w:pPr>
        <w:suppressAutoHyphens w:val="0"/>
        <w:spacing w:after="0" w:line="240" w:lineRule="auto"/>
        <w:ind w:left="-709" w:firstLine="708"/>
        <w:rPr>
          <w:rFonts w:ascii="Times New Roman" w:hAnsi="Times New Roman" w:cs="Times New Roman"/>
          <w:sz w:val="27"/>
          <w:szCs w:val="27"/>
          <w:lang w:eastAsia="en-US" w:bidi="en-US"/>
        </w:rPr>
      </w:pP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С 3 по 13 июля 202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>5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года в Краснодарском 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крае пройдёт </w:t>
      </w:r>
      <w:r w:rsidRPr="00C96DF2">
        <w:rPr>
          <w:rFonts w:ascii="Times New Roman" w:hAnsi="Times New Roman" w:cs="Times New Roman"/>
          <w:sz w:val="27"/>
          <w:szCs w:val="27"/>
          <w:lang w:val="en-US" w:eastAsia="en-US" w:bidi="en-US"/>
        </w:rPr>
        <w:t>X</w:t>
      </w:r>
      <w:r>
        <w:rPr>
          <w:rFonts w:ascii="Times New Roman" w:hAnsi="Times New Roman" w:cs="Times New Roman"/>
          <w:sz w:val="27"/>
          <w:szCs w:val="27"/>
          <w:lang w:val="en-US" w:eastAsia="en-US" w:bidi="en-US"/>
        </w:rPr>
        <w:t>I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 Всероссийский тр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е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нинг-лагерь Общероссийского Профсоюза образования «Мастерская успеха». Програ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м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ма посвящена приобретению, развитию и тренировке навыков организ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а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ции, проведения и участия в конкурсах, компетенций, которые будут максимально востребованы в ближайшем будущем и определят конкурентоспособность педагогов и лидеров общ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е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ственных организаций в современно образовательном пр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о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странстве. </w:t>
      </w:r>
    </w:p>
    <w:p w:rsidR="005E7892" w:rsidRDefault="005E7892" w:rsidP="00404ED9">
      <w:pPr>
        <w:suppressAutoHyphens w:val="0"/>
        <w:spacing w:after="0" w:line="240" w:lineRule="auto"/>
        <w:ind w:left="-709" w:firstLine="708"/>
        <w:rPr>
          <w:rFonts w:ascii="Times New Roman" w:hAnsi="Times New Roman" w:cs="Times New Roman"/>
          <w:sz w:val="27"/>
          <w:szCs w:val="27"/>
          <w:lang w:eastAsia="en-US" w:bidi="en-US"/>
        </w:rPr>
      </w:pP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1. Направить на Всероссийский тренинг-лагерь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с 3 по 13 июля 2025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года (на 11 дней) в Краснодарский край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>, Туапсинский район, пос. Шепси, ООО «Пансионат Маяк»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:</w:t>
      </w:r>
    </w:p>
    <w:p w:rsidR="005E7892" w:rsidRDefault="005E7892" w:rsidP="00404ED9">
      <w:pPr>
        <w:suppressAutoHyphens w:val="0"/>
        <w:spacing w:after="0" w:line="240" w:lineRule="auto"/>
        <w:ind w:left="-709" w:firstLine="708"/>
        <w:rPr>
          <w:rFonts w:ascii="Times New Roman" w:hAnsi="Times New Roman" w:cs="Times New Roman"/>
          <w:sz w:val="27"/>
          <w:szCs w:val="27"/>
          <w:lang w:eastAsia="en-US" w:bidi="en-US"/>
        </w:rPr>
      </w:pPr>
      <w:r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1.1. </w:t>
      </w:r>
      <w:proofErr w:type="spellStart"/>
      <w:r>
        <w:rPr>
          <w:rFonts w:ascii="Times New Roman" w:hAnsi="Times New Roman" w:cs="Times New Roman"/>
          <w:sz w:val="27"/>
          <w:szCs w:val="27"/>
          <w:lang w:eastAsia="en-US" w:bidi="en-US"/>
        </w:rPr>
        <w:t>Нуканову</w:t>
      </w:r>
      <w:proofErr w:type="spellEnd"/>
      <w:r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Гульнару Евгеньевну, учителя русского языка и литературы МБОУ «Лицей № 121» г. Барнаула, 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победителя регионального этапа конкурса «Учитель года Ал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>тая 2025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».</w:t>
      </w:r>
    </w:p>
    <w:p w:rsidR="005E7892" w:rsidRDefault="005E7892" w:rsidP="00404ED9">
      <w:pPr>
        <w:suppressAutoHyphens w:val="0"/>
        <w:spacing w:after="0" w:line="240" w:lineRule="auto"/>
        <w:ind w:left="-709" w:firstLine="708"/>
        <w:rPr>
          <w:rFonts w:ascii="Times New Roman" w:hAnsi="Times New Roman" w:cs="Times New Roman"/>
          <w:sz w:val="27"/>
          <w:szCs w:val="27"/>
          <w:lang w:eastAsia="en-US" w:bidi="en-US"/>
        </w:rPr>
      </w:pP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 Оплата обучения, проживания и организационных расходов за участие в </w:t>
      </w:r>
      <w:proofErr w:type="gramStart"/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тренинг-лагере</w:t>
      </w:r>
      <w:proofErr w:type="gramEnd"/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- за счёт средств Алтайской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краевой организации Профсоюза; о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пла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>та дороги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до места проведения тренинг-лагеря и обратно – 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за счет средств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Барнаульской городской организации Профсоюза.</w:t>
      </w:r>
    </w:p>
    <w:p w:rsidR="005E7892" w:rsidRDefault="005E7892" w:rsidP="00404ED9">
      <w:pPr>
        <w:suppressAutoHyphens w:val="0"/>
        <w:spacing w:after="0" w:line="240" w:lineRule="auto"/>
        <w:ind w:left="-709" w:firstLine="708"/>
        <w:rPr>
          <w:rFonts w:ascii="Times New Roman" w:hAnsi="Times New Roman" w:cs="Times New Roman"/>
          <w:sz w:val="27"/>
          <w:szCs w:val="27"/>
          <w:lang w:eastAsia="en-US" w:bidi="en-US"/>
        </w:rPr>
      </w:pPr>
      <w:r>
        <w:rPr>
          <w:rFonts w:ascii="Times New Roman" w:hAnsi="Times New Roman" w:cs="Times New Roman"/>
          <w:sz w:val="27"/>
          <w:szCs w:val="27"/>
          <w:lang w:eastAsia="en-US" w:bidi="en-US"/>
        </w:rPr>
        <w:t>1.2. Волегову Юлию Александровну, воспитателя МБДОУ «Детский сад № 24 «Солнышко» г. Рубцо</w:t>
      </w:r>
      <w:r w:rsidR="00324C93">
        <w:rPr>
          <w:rFonts w:ascii="Times New Roman" w:hAnsi="Times New Roman" w:cs="Times New Roman"/>
          <w:sz w:val="27"/>
          <w:szCs w:val="27"/>
          <w:lang w:eastAsia="en-US" w:bidi="en-US"/>
        </w:rPr>
        <w:t>вска, победителя регионального этапа конкурса «Восп</w:t>
      </w:r>
      <w:r w:rsidR="00324C93">
        <w:rPr>
          <w:rFonts w:ascii="Times New Roman" w:hAnsi="Times New Roman" w:cs="Times New Roman"/>
          <w:sz w:val="27"/>
          <w:szCs w:val="27"/>
          <w:lang w:eastAsia="en-US" w:bidi="en-US"/>
        </w:rPr>
        <w:t>и</w:t>
      </w:r>
      <w:r w:rsidR="00324C93">
        <w:rPr>
          <w:rFonts w:ascii="Times New Roman" w:hAnsi="Times New Roman" w:cs="Times New Roman"/>
          <w:sz w:val="27"/>
          <w:szCs w:val="27"/>
          <w:lang w:eastAsia="en-US" w:bidi="en-US"/>
        </w:rPr>
        <w:t>татель года Алтая – 2025».</w:t>
      </w:r>
    </w:p>
    <w:p w:rsidR="005E7892" w:rsidRDefault="005E7892" w:rsidP="00404ED9">
      <w:pPr>
        <w:suppressAutoHyphens w:val="0"/>
        <w:spacing w:after="0" w:line="240" w:lineRule="auto"/>
        <w:ind w:left="-709" w:firstLine="708"/>
        <w:rPr>
          <w:rFonts w:ascii="Times New Roman" w:hAnsi="Times New Roman" w:cs="Times New Roman"/>
          <w:sz w:val="27"/>
          <w:szCs w:val="27"/>
          <w:lang w:eastAsia="en-US" w:bidi="en-US"/>
        </w:rPr>
      </w:pP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 Оплата обучения, проживания и организационных расходов за участие в </w:t>
      </w:r>
      <w:proofErr w:type="gramStart"/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тренинг-лагере</w:t>
      </w:r>
      <w:proofErr w:type="gramEnd"/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- за счёт средств Алтайской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краевой организации Профсоюза; о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пла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>та дороги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до места проведения тренинг-лагеря и обратно – 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</w:t>
      </w:r>
      <w:r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за счет средств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территориальной орган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>и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>зации Общероссийского Профсоюза образования г Ру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>б</w:t>
      </w:r>
      <w:r>
        <w:rPr>
          <w:rFonts w:ascii="Times New Roman" w:hAnsi="Times New Roman" w:cs="Times New Roman"/>
          <w:sz w:val="27"/>
          <w:szCs w:val="27"/>
          <w:lang w:eastAsia="en-US" w:bidi="en-US"/>
        </w:rPr>
        <w:t>цовска и Рубцовского района.</w:t>
      </w:r>
    </w:p>
    <w:p w:rsidR="00404ED9" w:rsidRDefault="005E7892" w:rsidP="00404ED9">
      <w:pPr>
        <w:suppressAutoHyphens w:val="0"/>
        <w:spacing w:after="0" w:line="240" w:lineRule="auto"/>
        <w:ind w:left="-709" w:firstLine="708"/>
        <w:rPr>
          <w:rFonts w:ascii="Times New Roman" w:hAnsi="Times New Roman" w:cs="Times New Roman"/>
          <w:sz w:val="27"/>
          <w:szCs w:val="27"/>
          <w:lang w:eastAsia="en-US" w:bidi="en-US"/>
        </w:rPr>
      </w:pPr>
      <w:r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2. </w:t>
      </w:r>
      <w:r w:rsidR="00324C93" w:rsidRPr="00C96DF2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Контроль исполнения </w:t>
      </w:r>
      <w:r w:rsidR="00324C93">
        <w:rPr>
          <w:rFonts w:ascii="Times New Roman" w:hAnsi="Times New Roman" w:cs="Times New Roman"/>
          <w:sz w:val="27"/>
          <w:szCs w:val="27"/>
          <w:lang w:eastAsia="en-US" w:bidi="en-US"/>
        </w:rPr>
        <w:t>постановления</w:t>
      </w:r>
      <w:r w:rsidR="00324C93" w:rsidRPr="00C96DF2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возложить на заместителя председ</w:t>
      </w:r>
      <w:r w:rsidR="00324C93"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а</w:t>
      </w:r>
      <w:r w:rsidR="00324C93"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теля по труду, заработной плате и финансов</w:t>
      </w:r>
      <w:bookmarkStart w:id="0" w:name="_GoBack"/>
      <w:bookmarkEnd w:id="0"/>
      <w:r w:rsidR="00324C93" w:rsidRPr="00C96DF2">
        <w:rPr>
          <w:rFonts w:ascii="Times New Roman" w:hAnsi="Times New Roman" w:cs="Times New Roman"/>
          <w:sz w:val="27"/>
          <w:szCs w:val="27"/>
          <w:lang w:eastAsia="en-US" w:bidi="en-US"/>
        </w:rPr>
        <w:t>ой работе, главного бухгалтера Мерзлякову В.Н.</w:t>
      </w:r>
    </w:p>
    <w:p w:rsidR="00404ED9" w:rsidRDefault="00404ED9" w:rsidP="00404ED9">
      <w:pPr>
        <w:suppressAutoHyphens w:val="0"/>
        <w:spacing w:after="0" w:line="240" w:lineRule="auto"/>
        <w:ind w:left="-709" w:firstLine="708"/>
        <w:rPr>
          <w:rFonts w:ascii="Times New Roman" w:hAnsi="Times New Roman" w:cs="Times New Roman"/>
          <w:sz w:val="27"/>
          <w:szCs w:val="27"/>
          <w:lang w:eastAsia="en-US" w:bidi="en-US"/>
        </w:rPr>
      </w:pPr>
      <w:r>
        <w:rPr>
          <w:rFonts w:ascii="Times New Roman" w:hAnsi="Times New Roman" w:cs="Times New Roman"/>
          <w:sz w:val="27"/>
          <w:szCs w:val="27"/>
          <w:lang w:eastAsia="en-US" w:bidi="en-US"/>
        </w:rPr>
        <w:t>Основание:</w:t>
      </w:r>
    </w:p>
    <w:p w:rsidR="00324C93" w:rsidRPr="00C96DF2" w:rsidRDefault="00324C93" w:rsidP="00404ED9">
      <w:pPr>
        <w:suppressAutoHyphens w:val="0"/>
        <w:spacing w:after="0" w:line="240" w:lineRule="auto"/>
        <w:ind w:left="-709" w:firstLine="708"/>
        <w:rPr>
          <w:rFonts w:ascii="Times New Roman" w:hAnsi="Times New Roman"/>
          <w:sz w:val="27"/>
          <w:szCs w:val="27"/>
        </w:rPr>
      </w:pPr>
      <w:r w:rsidRPr="00C96DF2">
        <w:rPr>
          <w:rFonts w:ascii="Times New Roman" w:hAnsi="Times New Roman"/>
          <w:sz w:val="27"/>
          <w:szCs w:val="27"/>
        </w:rPr>
        <w:tab/>
        <w:t>1. План основных мероприятий ЦС Профсоюза на 2 полугодие 202</w:t>
      </w:r>
      <w:r>
        <w:rPr>
          <w:rFonts w:ascii="Times New Roman" w:hAnsi="Times New Roman"/>
          <w:sz w:val="27"/>
          <w:szCs w:val="27"/>
        </w:rPr>
        <w:t>5</w:t>
      </w:r>
      <w:r w:rsidRPr="00C96DF2">
        <w:rPr>
          <w:rFonts w:ascii="Times New Roman" w:hAnsi="Times New Roman"/>
          <w:sz w:val="27"/>
          <w:szCs w:val="27"/>
        </w:rPr>
        <w:t xml:space="preserve"> года.</w:t>
      </w:r>
    </w:p>
    <w:p w:rsidR="00324C93" w:rsidRPr="00C96DF2" w:rsidRDefault="00324C93" w:rsidP="00404ED9">
      <w:pPr>
        <w:pStyle w:val="a5"/>
        <w:ind w:left="-709"/>
        <w:rPr>
          <w:rFonts w:ascii="Times New Roman" w:hAnsi="Times New Roman"/>
          <w:sz w:val="27"/>
          <w:szCs w:val="27"/>
          <w:lang w:val="ru-RU"/>
        </w:rPr>
      </w:pPr>
      <w:r w:rsidRPr="00C96DF2">
        <w:rPr>
          <w:rFonts w:ascii="Times New Roman" w:hAnsi="Times New Roman"/>
          <w:sz w:val="27"/>
          <w:szCs w:val="27"/>
          <w:lang w:val="ru-RU"/>
        </w:rPr>
        <w:t>2. Ходатайство Министерства образования и науки А</w:t>
      </w:r>
      <w:r w:rsidRPr="00C96DF2">
        <w:rPr>
          <w:rFonts w:ascii="Times New Roman" w:hAnsi="Times New Roman"/>
          <w:sz w:val="27"/>
          <w:szCs w:val="27"/>
          <w:lang w:val="ru-RU"/>
        </w:rPr>
        <w:t>л</w:t>
      </w:r>
      <w:r w:rsidR="00A314CD">
        <w:rPr>
          <w:rFonts w:ascii="Times New Roman" w:hAnsi="Times New Roman"/>
          <w:sz w:val="27"/>
          <w:szCs w:val="27"/>
          <w:lang w:val="ru-RU"/>
        </w:rPr>
        <w:t>тайского края</w:t>
      </w:r>
      <w:r w:rsidR="00DA4B21">
        <w:rPr>
          <w:rFonts w:ascii="Times New Roman" w:hAnsi="Times New Roman"/>
          <w:sz w:val="27"/>
          <w:szCs w:val="27"/>
          <w:lang w:val="ru-RU"/>
        </w:rPr>
        <w:t xml:space="preserve"> 23-02/22/691</w:t>
      </w:r>
      <w:r w:rsidR="00A314CD">
        <w:rPr>
          <w:rFonts w:ascii="Times New Roman" w:hAnsi="Times New Roman"/>
          <w:sz w:val="27"/>
          <w:szCs w:val="27"/>
          <w:lang w:val="ru-RU"/>
        </w:rPr>
        <w:t>.</w:t>
      </w:r>
    </w:p>
    <w:p w:rsidR="00FC77DE" w:rsidRPr="00BC227F" w:rsidRDefault="002B777D" w:rsidP="00404ED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BC22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5ED3DDC" wp14:editId="796ADA9D">
            <wp:simplePos x="0" y="0"/>
            <wp:positionH relativeFrom="column">
              <wp:posOffset>3387090</wp:posOffset>
            </wp:positionH>
            <wp:positionV relativeFrom="paragraph">
              <wp:posOffset>161290</wp:posOffset>
            </wp:positionV>
            <wp:extent cx="1238250" cy="5715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27F"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FC77DE" w:rsidRPr="00BC227F">
        <w:rPr>
          <w:rFonts w:ascii="Times New Roman" w:hAnsi="Times New Roman" w:cs="Times New Roman"/>
          <w:sz w:val="28"/>
          <w:szCs w:val="28"/>
          <w:lang w:bidi="en-US"/>
        </w:rPr>
        <w:t xml:space="preserve">редседатель Алтайской </w:t>
      </w:r>
    </w:p>
    <w:p w:rsidR="00FC77DE" w:rsidRPr="00BC227F" w:rsidRDefault="00FC77DE" w:rsidP="00FC77D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BC227F">
        <w:rPr>
          <w:rFonts w:ascii="Times New Roman" w:hAnsi="Times New Roman" w:cs="Times New Roman"/>
          <w:sz w:val="28"/>
          <w:szCs w:val="28"/>
          <w:lang w:bidi="en-US"/>
        </w:rPr>
        <w:t xml:space="preserve">краевой организации Профсоюза                                                    </w:t>
      </w:r>
      <w:r w:rsidR="002B777D" w:rsidRPr="00BC227F">
        <w:rPr>
          <w:rFonts w:ascii="Times New Roman" w:hAnsi="Times New Roman" w:cs="Times New Roman"/>
          <w:sz w:val="28"/>
          <w:szCs w:val="28"/>
          <w:lang w:bidi="en-US"/>
        </w:rPr>
        <w:t>Т.Н.</w:t>
      </w:r>
      <w:r w:rsidR="00324C9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2B777D" w:rsidRPr="00BC227F">
        <w:rPr>
          <w:rFonts w:ascii="Times New Roman" w:hAnsi="Times New Roman" w:cs="Times New Roman"/>
          <w:sz w:val="28"/>
          <w:szCs w:val="28"/>
          <w:lang w:bidi="en-US"/>
        </w:rPr>
        <w:t>Лесовых</w:t>
      </w:r>
    </w:p>
    <w:sectPr w:rsidR="00FC77DE" w:rsidRPr="00BC227F" w:rsidSect="00120D69">
      <w:pgSz w:w="11906" w:h="16838" w:code="9"/>
      <w:pgMar w:top="851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D1" w:rsidRDefault="00C041D1" w:rsidP="005C7E9B">
      <w:pPr>
        <w:spacing w:after="0" w:line="240" w:lineRule="auto"/>
      </w:pPr>
      <w:r>
        <w:separator/>
      </w:r>
    </w:p>
  </w:endnote>
  <w:endnote w:type="continuationSeparator" w:id="0">
    <w:p w:rsidR="00C041D1" w:rsidRDefault="00C041D1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D1" w:rsidRDefault="00C041D1" w:rsidP="005C7E9B">
      <w:pPr>
        <w:spacing w:after="0" w:line="240" w:lineRule="auto"/>
      </w:pPr>
      <w:r>
        <w:separator/>
      </w:r>
    </w:p>
  </w:footnote>
  <w:footnote w:type="continuationSeparator" w:id="0">
    <w:p w:rsidR="00C041D1" w:rsidRDefault="00C041D1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099341"/>
    <w:multiLevelType w:val="hybridMultilevel"/>
    <w:tmpl w:val="F7A129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1850FD"/>
    <w:multiLevelType w:val="hybridMultilevel"/>
    <w:tmpl w:val="90B700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13BD"/>
    <w:rsid w:val="00001A56"/>
    <w:rsid w:val="000101C4"/>
    <w:rsid w:val="00010F4B"/>
    <w:rsid w:val="00011DAB"/>
    <w:rsid w:val="000268E6"/>
    <w:rsid w:val="00053898"/>
    <w:rsid w:val="0005402A"/>
    <w:rsid w:val="000543F9"/>
    <w:rsid w:val="00072C3C"/>
    <w:rsid w:val="00094956"/>
    <w:rsid w:val="000E2936"/>
    <w:rsid w:val="000F0314"/>
    <w:rsid w:val="00103893"/>
    <w:rsid w:val="0011123B"/>
    <w:rsid w:val="001204FA"/>
    <w:rsid w:val="00120775"/>
    <w:rsid w:val="00120D69"/>
    <w:rsid w:val="00125622"/>
    <w:rsid w:val="001256D0"/>
    <w:rsid w:val="00141A62"/>
    <w:rsid w:val="00143163"/>
    <w:rsid w:val="00152DDC"/>
    <w:rsid w:val="00155EF6"/>
    <w:rsid w:val="0017324A"/>
    <w:rsid w:val="00195F06"/>
    <w:rsid w:val="001A095F"/>
    <w:rsid w:val="001A2EB4"/>
    <w:rsid w:val="001D0CCF"/>
    <w:rsid w:val="00213929"/>
    <w:rsid w:val="00231D35"/>
    <w:rsid w:val="00252B09"/>
    <w:rsid w:val="002702BD"/>
    <w:rsid w:val="00285881"/>
    <w:rsid w:val="002A19E0"/>
    <w:rsid w:val="002A2D4E"/>
    <w:rsid w:val="002B777D"/>
    <w:rsid w:val="002E3E79"/>
    <w:rsid w:val="002E59A0"/>
    <w:rsid w:val="002F2B4E"/>
    <w:rsid w:val="00322996"/>
    <w:rsid w:val="00324C93"/>
    <w:rsid w:val="00333795"/>
    <w:rsid w:val="00337D81"/>
    <w:rsid w:val="00341404"/>
    <w:rsid w:val="00342827"/>
    <w:rsid w:val="003A4AA4"/>
    <w:rsid w:val="003A6250"/>
    <w:rsid w:val="003B6D5B"/>
    <w:rsid w:val="003D2DA1"/>
    <w:rsid w:val="003D4810"/>
    <w:rsid w:val="00404ED9"/>
    <w:rsid w:val="00412CF9"/>
    <w:rsid w:val="00415ED6"/>
    <w:rsid w:val="004741A8"/>
    <w:rsid w:val="004900C9"/>
    <w:rsid w:val="00494A76"/>
    <w:rsid w:val="004C4AF4"/>
    <w:rsid w:val="004C7D31"/>
    <w:rsid w:val="004D66AF"/>
    <w:rsid w:val="004E54CC"/>
    <w:rsid w:val="004E583A"/>
    <w:rsid w:val="004E6F57"/>
    <w:rsid w:val="004E783E"/>
    <w:rsid w:val="004F539C"/>
    <w:rsid w:val="00501893"/>
    <w:rsid w:val="00501FA3"/>
    <w:rsid w:val="005264CF"/>
    <w:rsid w:val="00562B7F"/>
    <w:rsid w:val="00574583"/>
    <w:rsid w:val="00583C24"/>
    <w:rsid w:val="00583E5C"/>
    <w:rsid w:val="005844B1"/>
    <w:rsid w:val="005A6ED5"/>
    <w:rsid w:val="005C53C2"/>
    <w:rsid w:val="005C7E9B"/>
    <w:rsid w:val="005D690B"/>
    <w:rsid w:val="005E7892"/>
    <w:rsid w:val="0062206C"/>
    <w:rsid w:val="00623556"/>
    <w:rsid w:val="00635BE4"/>
    <w:rsid w:val="00637D3E"/>
    <w:rsid w:val="00642C90"/>
    <w:rsid w:val="00645D88"/>
    <w:rsid w:val="00657F27"/>
    <w:rsid w:val="00663A40"/>
    <w:rsid w:val="0067042B"/>
    <w:rsid w:val="006A4241"/>
    <w:rsid w:val="006C3DDA"/>
    <w:rsid w:val="006C49F8"/>
    <w:rsid w:val="006D5004"/>
    <w:rsid w:val="006F50AE"/>
    <w:rsid w:val="0070641E"/>
    <w:rsid w:val="007130DE"/>
    <w:rsid w:val="007156D5"/>
    <w:rsid w:val="00726C72"/>
    <w:rsid w:val="007350AA"/>
    <w:rsid w:val="00742886"/>
    <w:rsid w:val="00742A89"/>
    <w:rsid w:val="007462B0"/>
    <w:rsid w:val="007713FB"/>
    <w:rsid w:val="00774F26"/>
    <w:rsid w:val="0078577A"/>
    <w:rsid w:val="007857E2"/>
    <w:rsid w:val="007A630B"/>
    <w:rsid w:val="007B2D63"/>
    <w:rsid w:val="007B39AC"/>
    <w:rsid w:val="0080247F"/>
    <w:rsid w:val="0080525E"/>
    <w:rsid w:val="008170A4"/>
    <w:rsid w:val="00831535"/>
    <w:rsid w:val="00836E4B"/>
    <w:rsid w:val="00876579"/>
    <w:rsid w:val="008B5308"/>
    <w:rsid w:val="009138E8"/>
    <w:rsid w:val="00913B4A"/>
    <w:rsid w:val="00926438"/>
    <w:rsid w:val="00965119"/>
    <w:rsid w:val="009671D0"/>
    <w:rsid w:val="009756C4"/>
    <w:rsid w:val="0099023A"/>
    <w:rsid w:val="009A252B"/>
    <w:rsid w:val="009A2DF9"/>
    <w:rsid w:val="009B1713"/>
    <w:rsid w:val="009C2B77"/>
    <w:rsid w:val="00A01877"/>
    <w:rsid w:val="00A0489C"/>
    <w:rsid w:val="00A04B9A"/>
    <w:rsid w:val="00A13D5C"/>
    <w:rsid w:val="00A265DD"/>
    <w:rsid w:val="00A314CD"/>
    <w:rsid w:val="00A31AAB"/>
    <w:rsid w:val="00A45BC5"/>
    <w:rsid w:val="00A46BE4"/>
    <w:rsid w:val="00A46CAC"/>
    <w:rsid w:val="00A50F6D"/>
    <w:rsid w:val="00A53A0C"/>
    <w:rsid w:val="00A625AF"/>
    <w:rsid w:val="00A83714"/>
    <w:rsid w:val="00A85232"/>
    <w:rsid w:val="00A96AF6"/>
    <w:rsid w:val="00AA6A3D"/>
    <w:rsid w:val="00AB1A73"/>
    <w:rsid w:val="00AC0FFE"/>
    <w:rsid w:val="00AC2BBE"/>
    <w:rsid w:val="00AD155F"/>
    <w:rsid w:val="00B058D1"/>
    <w:rsid w:val="00B16AEC"/>
    <w:rsid w:val="00B23C8E"/>
    <w:rsid w:val="00B23FC0"/>
    <w:rsid w:val="00B31D2E"/>
    <w:rsid w:val="00B32BD3"/>
    <w:rsid w:val="00B36611"/>
    <w:rsid w:val="00B43EE2"/>
    <w:rsid w:val="00B61C8C"/>
    <w:rsid w:val="00B62A4B"/>
    <w:rsid w:val="00BC227F"/>
    <w:rsid w:val="00BD130A"/>
    <w:rsid w:val="00BD1920"/>
    <w:rsid w:val="00BD474C"/>
    <w:rsid w:val="00BE08B3"/>
    <w:rsid w:val="00BF3E82"/>
    <w:rsid w:val="00C041D1"/>
    <w:rsid w:val="00C244F3"/>
    <w:rsid w:val="00C35142"/>
    <w:rsid w:val="00C52FF0"/>
    <w:rsid w:val="00C82150"/>
    <w:rsid w:val="00C86FA9"/>
    <w:rsid w:val="00CA0934"/>
    <w:rsid w:val="00CC7928"/>
    <w:rsid w:val="00CE2449"/>
    <w:rsid w:val="00D41523"/>
    <w:rsid w:val="00D50E06"/>
    <w:rsid w:val="00D64331"/>
    <w:rsid w:val="00D6639D"/>
    <w:rsid w:val="00D84EEF"/>
    <w:rsid w:val="00D92804"/>
    <w:rsid w:val="00D97009"/>
    <w:rsid w:val="00DA4B21"/>
    <w:rsid w:val="00DF0FF5"/>
    <w:rsid w:val="00DF3773"/>
    <w:rsid w:val="00E10298"/>
    <w:rsid w:val="00E2172C"/>
    <w:rsid w:val="00E2330F"/>
    <w:rsid w:val="00E37488"/>
    <w:rsid w:val="00E467DF"/>
    <w:rsid w:val="00E55849"/>
    <w:rsid w:val="00E60655"/>
    <w:rsid w:val="00E64873"/>
    <w:rsid w:val="00E73072"/>
    <w:rsid w:val="00E76521"/>
    <w:rsid w:val="00E778C9"/>
    <w:rsid w:val="00E83446"/>
    <w:rsid w:val="00EA318E"/>
    <w:rsid w:val="00EE0E5A"/>
    <w:rsid w:val="00EE3426"/>
    <w:rsid w:val="00F062F7"/>
    <w:rsid w:val="00F117DF"/>
    <w:rsid w:val="00F52924"/>
    <w:rsid w:val="00F84954"/>
    <w:rsid w:val="00F86B35"/>
    <w:rsid w:val="00FA140E"/>
    <w:rsid w:val="00FA3DCC"/>
    <w:rsid w:val="00FA50EA"/>
    <w:rsid w:val="00FC0D13"/>
    <w:rsid w:val="00FC77DE"/>
    <w:rsid w:val="00FD037B"/>
    <w:rsid w:val="00FD77DC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8</cp:revision>
  <cp:lastPrinted>2025-07-21T07:35:00Z</cp:lastPrinted>
  <dcterms:created xsi:type="dcterms:W3CDTF">2025-04-29T04:24:00Z</dcterms:created>
  <dcterms:modified xsi:type="dcterms:W3CDTF">2025-07-21T07:35:00Z</dcterms:modified>
</cp:coreProperties>
</file>