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4577C1" w:rsidTr="001C07C5">
        <w:trPr>
          <w:trHeight w:val="1620"/>
        </w:trPr>
        <w:tc>
          <w:tcPr>
            <w:tcW w:w="9686" w:type="dxa"/>
            <w:shd w:val="clear" w:color="auto" w:fill="auto"/>
          </w:tcPr>
          <w:p w:rsidR="004577C1" w:rsidRDefault="004577C1" w:rsidP="001C07C5">
            <w:pPr>
              <w:pStyle w:val="Default"/>
              <w:jc w:val="center"/>
              <w:rPr>
                <w:sz w:val="20"/>
                <w:szCs w:val="16"/>
              </w:rPr>
            </w:pPr>
            <w:r w:rsidRPr="00663A40">
              <w:rPr>
                <w:noProof/>
                <w:sz w:val="16"/>
                <w:szCs w:val="16"/>
              </w:rPr>
              <w:drawing>
                <wp:inline distT="0" distB="0" distL="0" distR="0">
                  <wp:extent cx="525780" cy="571500"/>
                  <wp:effectExtent l="19050" t="0" r="7620" b="0"/>
                  <wp:docPr id="3" name="Рисунок 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7C1" w:rsidRPr="00663A40" w:rsidRDefault="004577C1" w:rsidP="001C07C5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4577C1" w:rsidRPr="00CE2449" w:rsidRDefault="004577C1" w:rsidP="001C07C5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4577C1" w:rsidRPr="00C52FF0" w:rsidRDefault="004577C1" w:rsidP="001C07C5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4577C1" w:rsidRDefault="004577C1" w:rsidP="001C07C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4577C1" w:rsidRPr="002B1084" w:rsidRDefault="004577C1" w:rsidP="001C07C5">
            <w:pPr>
              <w:jc w:val="center"/>
              <w:rPr>
                <w:sz w:val="16"/>
                <w:szCs w:val="16"/>
              </w:rPr>
            </w:pPr>
            <w:r w:rsidRPr="002B108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АЛТАЙСКАЯ КРАЕВАЯ </w:t>
            </w:r>
            <w:r w:rsidRPr="002B1084">
              <w:rPr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4577C1" w:rsidRPr="0099023A" w:rsidRDefault="004577C1" w:rsidP="001C07C5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4577C1" w:rsidRPr="0099023A" w:rsidRDefault="004577C1" w:rsidP="001C07C5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4577C1" w:rsidRPr="000268E6" w:rsidRDefault="004577C1" w:rsidP="001C07C5">
            <w:pPr>
              <w:jc w:val="center"/>
              <w:rPr>
                <w:sz w:val="2"/>
              </w:rPr>
            </w:pPr>
          </w:p>
        </w:tc>
      </w:tr>
    </w:tbl>
    <w:p w:rsidR="004577C1" w:rsidRDefault="004577C1" w:rsidP="004577C1">
      <w:pPr>
        <w:pStyle w:val="a6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4577C1" w:rsidRPr="00C91107" w:rsidRDefault="004577C1" w:rsidP="004577C1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14 апреля</w:t>
      </w:r>
      <w:r w:rsidRPr="00C91107">
        <w:rPr>
          <w:rFonts w:ascii="Times New Roman" w:hAnsi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C91107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Pr="00C91107">
        <w:rPr>
          <w:rFonts w:ascii="Times New Roman" w:hAnsi="Times New Roman"/>
          <w:sz w:val="28"/>
          <w:szCs w:val="28"/>
          <w:lang w:val="ru-RU"/>
        </w:rPr>
        <w:tab/>
      </w:r>
      <w:r w:rsidRPr="00C91107">
        <w:rPr>
          <w:rFonts w:ascii="Times New Roman" w:hAnsi="Times New Roman"/>
          <w:sz w:val="28"/>
          <w:szCs w:val="28"/>
          <w:lang w:val="ru-RU"/>
        </w:rPr>
        <w:tab/>
        <w:t xml:space="preserve">            г. Барнаул</w:t>
      </w:r>
      <w:r w:rsidRPr="00C91107">
        <w:rPr>
          <w:rFonts w:ascii="Times New Roman" w:hAnsi="Times New Roman"/>
          <w:sz w:val="28"/>
          <w:szCs w:val="28"/>
          <w:lang w:val="ru-RU"/>
        </w:rPr>
        <w:tab/>
      </w:r>
      <w:r w:rsidRPr="00C91107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 w:rsidRPr="00C91107">
        <w:rPr>
          <w:rFonts w:ascii="Times New Roman" w:hAnsi="Times New Roman"/>
          <w:sz w:val="28"/>
          <w:szCs w:val="28"/>
          <w:lang w:val="ru-RU"/>
        </w:rPr>
        <w:tab/>
      </w:r>
      <w:r w:rsidRPr="00C91107">
        <w:rPr>
          <w:rFonts w:ascii="Times New Roman" w:hAnsi="Times New Roman"/>
          <w:sz w:val="28"/>
          <w:szCs w:val="28"/>
          <w:lang w:val="ru-RU"/>
        </w:rPr>
        <w:tab/>
        <w:t xml:space="preserve">               № </w:t>
      </w:r>
      <w:r w:rsidR="0056207C">
        <w:rPr>
          <w:rFonts w:ascii="Times New Roman" w:hAnsi="Times New Roman"/>
          <w:sz w:val="28"/>
          <w:szCs w:val="28"/>
          <w:lang w:val="ru-RU"/>
        </w:rPr>
        <w:t>3</w:t>
      </w:r>
    </w:p>
    <w:p w:rsidR="004577C1" w:rsidRPr="00C91107" w:rsidRDefault="004577C1" w:rsidP="004577C1">
      <w:pPr>
        <w:pStyle w:val="a6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577C1" w:rsidRPr="00C91107" w:rsidRDefault="004577C1" w:rsidP="004577C1">
      <w:pPr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4577C1" w:rsidRDefault="004577C1" w:rsidP="004577C1">
      <w:pPr>
        <w:pStyle w:val="a4"/>
        <w:spacing w:line="322" w:lineRule="exact"/>
      </w:pP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rPr>
          <w:spacing w:val="-2"/>
        </w:rPr>
        <w:t>заседаний</w:t>
      </w:r>
    </w:p>
    <w:p w:rsidR="004577C1" w:rsidRDefault="004577C1" w:rsidP="004577C1">
      <w:pPr>
        <w:pStyle w:val="a4"/>
        <w:ind w:right="6067"/>
      </w:pPr>
      <w:r>
        <w:t>органов</w:t>
      </w:r>
      <w:r>
        <w:rPr>
          <w:spacing w:val="-17"/>
        </w:rPr>
        <w:t xml:space="preserve"> </w:t>
      </w:r>
      <w:r>
        <w:t>организаций</w:t>
      </w:r>
      <w:r>
        <w:rPr>
          <w:spacing w:val="-17"/>
        </w:rPr>
        <w:t xml:space="preserve"> </w:t>
      </w:r>
      <w:r>
        <w:t>Профсоюза с единой повесткой дня</w:t>
      </w:r>
    </w:p>
    <w:p w:rsidR="004577C1" w:rsidRDefault="004577C1" w:rsidP="004577C1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56207C" w:rsidRDefault="004577C1" w:rsidP="004577C1">
      <w:pPr>
        <w:pStyle w:val="a6"/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основании постановления Исполнительного комитета от 08.04.2025 №1-1 </w:t>
      </w:r>
    </w:p>
    <w:p w:rsidR="000C24A9" w:rsidRPr="0056207C" w:rsidRDefault="004577C1" w:rsidP="0056207C">
      <w:pPr>
        <w:pStyle w:val="a3"/>
        <w:spacing w:line="276" w:lineRule="auto"/>
        <w:ind w:right="139" w:firstLine="0"/>
      </w:pPr>
      <w:r>
        <w:t>«О проведении заседаний органов организаций Профсоюза с единой повесткой дня».</w:t>
      </w:r>
      <w:r w:rsidR="0056207C">
        <w:t xml:space="preserve"> В год 120-летия профсоюзного движения в России и 35-летия со дня учреждения</w:t>
      </w:r>
      <w:r w:rsidR="0056207C">
        <w:rPr>
          <w:spacing w:val="-8"/>
        </w:rPr>
        <w:t xml:space="preserve"> </w:t>
      </w:r>
      <w:r w:rsidR="0056207C">
        <w:t>Общероссийского</w:t>
      </w:r>
      <w:r w:rsidR="0056207C">
        <w:rPr>
          <w:spacing w:val="-8"/>
        </w:rPr>
        <w:t xml:space="preserve"> </w:t>
      </w:r>
      <w:r w:rsidR="0056207C">
        <w:t>Профсоюза</w:t>
      </w:r>
      <w:r w:rsidR="0056207C">
        <w:rPr>
          <w:spacing w:val="-9"/>
        </w:rPr>
        <w:t xml:space="preserve"> </w:t>
      </w:r>
      <w:r w:rsidR="0056207C">
        <w:t>образования, в целях широкого информирования членов Профсоюза об истории профсоюзного движения в отрасли, деятельности Профсоюза по защите социально - трудовых</w:t>
      </w:r>
      <w:r w:rsidR="0056207C">
        <w:rPr>
          <w:spacing w:val="73"/>
        </w:rPr>
        <w:t xml:space="preserve">   </w:t>
      </w:r>
      <w:r w:rsidR="0056207C">
        <w:t>прав</w:t>
      </w:r>
      <w:r w:rsidR="0056207C">
        <w:rPr>
          <w:spacing w:val="71"/>
        </w:rPr>
        <w:t xml:space="preserve">   </w:t>
      </w:r>
      <w:r w:rsidR="0056207C">
        <w:t>и</w:t>
      </w:r>
      <w:r w:rsidR="0056207C">
        <w:rPr>
          <w:spacing w:val="73"/>
        </w:rPr>
        <w:t xml:space="preserve">   </w:t>
      </w:r>
      <w:r w:rsidR="0056207C">
        <w:t>профессиональных</w:t>
      </w:r>
      <w:r w:rsidR="0056207C">
        <w:rPr>
          <w:spacing w:val="73"/>
        </w:rPr>
        <w:t xml:space="preserve">   </w:t>
      </w:r>
      <w:r w:rsidR="0056207C">
        <w:t>интересов</w:t>
      </w:r>
      <w:r w:rsidR="0056207C">
        <w:rPr>
          <w:spacing w:val="72"/>
        </w:rPr>
        <w:t xml:space="preserve">   </w:t>
      </w:r>
      <w:r w:rsidR="0056207C">
        <w:t>членов</w:t>
      </w:r>
      <w:r w:rsidR="0056207C">
        <w:rPr>
          <w:spacing w:val="71"/>
        </w:rPr>
        <w:t xml:space="preserve">   </w:t>
      </w:r>
      <w:r w:rsidR="0056207C">
        <w:t xml:space="preserve">Профсоюза, а также об итогах X Съезда Профсоюза и принятых на нём решений </w:t>
      </w:r>
      <w:r w:rsidRPr="0056207C">
        <w:rPr>
          <w:b/>
          <w:lang w:bidi="en-US"/>
        </w:rPr>
        <w:t>Президиум Алтайской краевой организации Профсоюза</w:t>
      </w:r>
      <w:r w:rsidR="0056207C">
        <w:rPr>
          <w:b/>
        </w:rPr>
        <w:t xml:space="preserve"> </w:t>
      </w:r>
      <w:r w:rsidR="0056207C" w:rsidRPr="0056207C">
        <w:rPr>
          <w:b/>
        </w:rPr>
        <w:t>ПОСТАНОВЛЯЕТ</w:t>
      </w:r>
      <w:r w:rsidRPr="0056207C">
        <w:rPr>
          <w:b/>
          <w:lang w:bidi="en-US"/>
        </w:rPr>
        <w:t>:</w:t>
      </w:r>
    </w:p>
    <w:p w:rsidR="000C24A9" w:rsidRDefault="000C24A9">
      <w:pPr>
        <w:pStyle w:val="a3"/>
        <w:spacing w:before="59"/>
        <w:ind w:left="0" w:firstLine="0"/>
        <w:jc w:val="left"/>
      </w:pPr>
    </w:p>
    <w:p w:rsidR="000C24A9" w:rsidRDefault="0056207C">
      <w:pPr>
        <w:pStyle w:val="a5"/>
        <w:numPr>
          <w:ilvl w:val="0"/>
          <w:numId w:val="1"/>
        </w:numPr>
        <w:tabs>
          <w:tab w:val="left" w:pos="1127"/>
        </w:tabs>
        <w:spacing w:line="276" w:lineRule="auto"/>
        <w:ind w:right="138" w:firstLine="708"/>
        <w:jc w:val="both"/>
        <w:rPr>
          <w:sz w:val="28"/>
        </w:rPr>
      </w:pPr>
      <w:r>
        <w:rPr>
          <w:sz w:val="28"/>
        </w:rPr>
        <w:t>Первичным и территориальным организациям</w:t>
      </w:r>
      <w:bookmarkStart w:id="0" w:name="_GoBack"/>
      <w:bookmarkEnd w:id="0"/>
      <w:r>
        <w:rPr>
          <w:sz w:val="28"/>
        </w:rPr>
        <w:t xml:space="preserve"> Профсоюза в период с апреля по июнь</w:t>
      </w:r>
      <w:r>
        <w:rPr>
          <w:spacing w:val="-1"/>
          <w:sz w:val="28"/>
        </w:rPr>
        <w:t xml:space="preserve"> </w:t>
      </w:r>
      <w:r>
        <w:rPr>
          <w:sz w:val="28"/>
        </w:rPr>
        <w:t>2025 года, в том числе в</w:t>
      </w:r>
      <w:r>
        <w:rPr>
          <w:spacing w:val="-1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Первомайской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профсоюзов,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16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органов организаций Профсоюза с единой повесткой дня:</w:t>
      </w:r>
    </w:p>
    <w:p w:rsidR="000C24A9" w:rsidRDefault="0056207C">
      <w:pPr>
        <w:pStyle w:val="a5"/>
        <w:numPr>
          <w:ilvl w:val="1"/>
          <w:numId w:val="1"/>
        </w:numPr>
        <w:tabs>
          <w:tab w:val="left" w:pos="1011"/>
        </w:tabs>
        <w:spacing w:before="12"/>
        <w:ind w:left="1011" w:hanging="162"/>
        <w:rPr>
          <w:sz w:val="28"/>
        </w:rPr>
      </w:pP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движения.</w:t>
      </w:r>
    </w:p>
    <w:p w:rsidR="000C24A9" w:rsidRDefault="0056207C">
      <w:pPr>
        <w:pStyle w:val="a5"/>
        <w:numPr>
          <w:ilvl w:val="1"/>
          <w:numId w:val="1"/>
        </w:numPr>
        <w:tabs>
          <w:tab w:val="left" w:pos="1010"/>
        </w:tabs>
        <w:spacing w:before="60" w:line="276" w:lineRule="auto"/>
        <w:ind w:right="140" w:firstLine="708"/>
        <w:rPr>
          <w:sz w:val="28"/>
        </w:rPr>
      </w:pPr>
      <w:r>
        <w:rPr>
          <w:sz w:val="28"/>
        </w:rPr>
        <w:t>О</w:t>
      </w:r>
      <w:r w:rsidR="004577C1"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Профсоюза</w:t>
      </w:r>
      <w:r w:rsidR="004577C1"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защите</w:t>
      </w:r>
      <w:r w:rsidR="004577C1">
        <w:rPr>
          <w:spacing w:val="80"/>
          <w:sz w:val="28"/>
        </w:rPr>
        <w:t xml:space="preserve"> </w:t>
      </w:r>
      <w:r>
        <w:rPr>
          <w:sz w:val="28"/>
        </w:rPr>
        <w:t>социально-трудовых</w:t>
      </w:r>
      <w:r w:rsidR="004577C1">
        <w:rPr>
          <w:spacing w:val="80"/>
          <w:sz w:val="28"/>
        </w:rPr>
        <w:t xml:space="preserve"> </w:t>
      </w:r>
      <w:r>
        <w:rPr>
          <w:sz w:val="28"/>
        </w:rPr>
        <w:t>прав</w:t>
      </w:r>
      <w:r>
        <w:rPr>
          <w:spacing w:val="40"/>
          <w:sz w:val="28"/>
        </w:rPr>
        <w:t xml:space="preserve"> </w:t>
      </w:r>
      <w:r>
        <w:rPr>
          <w:sz w:val="28"/>
        </w:rPr>
        <w:t>и профессиональных интересов членов Профсоюза в период с марта 2020 по март 2025 года.</w:t>
      </w:r>
    </w:p>
    <w:p w:rsidR="000C24A9" w:rsidRDefault="0056207C">
      <w:pPr>
        <w:pStyle w:val="a5"/>
        <w:numPr>
          <w:ilvl w:val="1"/>
          <w:numId w:val="1"/>
        </w:numPr>
        <w:tabs>
          <w:tab w:val="left" w:pos="1011"/>
        </w:tabs>
        <w:spacing w:before="13"/>
        <w:ind w:left="1011" w:hanging="162"/>
        <w:rPr>
          <w:sz w:val="28"/>
        </w:rPr>
      </w:pP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6"/>
          <w:sz w:val="28"/>
        </w:rPr>
        <w:t xml:space="preserve"> </w:t>
      </w:r>
      <w:r>
        <w:rPr>
          <w:sz w:val="28"/>
        </w:rPr>
        <w:t>X</w:t>
      </w:r>
      <w:r>
        <w:rPr>
          <w:spacing w:val="-4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0C24A9" w:rsidRPr="004577C1" w:rsidRDefault="004577C1">
      <w:pPr>
        <w:pStyle w:val="a5"/>
        <w:numPr>
          <w:ilvl w:val="0"/>
          <w:numId w:val="1"/>
        </w:numPr>
        <w:tabs>
          <w:tab w:val="left" w:pos="1127"/>
        </w:tabs>
        <w:spacing w:before="59" w:line="276" w:lineRule="auto"/>
        <w:ind w:right="136" w:firstLine="708"/>
        <w:jc w:val="both"/>
        <w:rPr>
          <w:sz w:val="28"/>
        </w:rPr>
      </w:pPr>
      <w:r>
        <w:rPr>
          <w:sz w:val="28"/>
        </w:rPr>
        <w:t>Направить методические материалы</w:t>
      </w:r>
      <w:r w:rsidR="0056207C">
        <w:rPr>
          <w:sz w:val="28"/>
        </w:rPr>
        <w:t xml:space="preserve"> </w:t>
      </w:r>
      <w:r>
        <w:rPr>
          <w:sz w:val="28"/>
        </w:rPr>
        <w:t>в первичные и территориальные профсоюзные организации</w:t>
      </w:r>
      <w:r w:rsidR="0056207C">
        <w:rPr>
          <w:sz w:val="28"/>
        </w:rPr>
        <w:t xml:space="preserve"> </w:t>
      </w:r>
      <w:r>
        <w:rPr>
          <w:sz w:val="28"/>
        </w:rPr>
        <w:t>для подготовки и проведения</w:t>
      </w:r>
      <w:r w:rsidR="0056207C">
        <w:rPr>
          <w:sz w:val="28"/>
        </w:rPr>
        <w:t xml:space="preserve"> заседаний органов соответствующих организаций </w:t>
      </w:r>
      <w:r w:rsidR="0056207C">
        <w:rPr>
          <w:spacing w:val="-2"/>
          <w:sz w:val="28"/>
        </w:rPr>
        <w:t>Профсоюза.</w:t>
      </w:r>
    </w:p>
    <w:p w:rsidR="004577C1" w:rsidRPr="004577C1" w:rsidRDefault="0030069E">
      <w:pPr>
        <w:pStyle w:val="a5"/>
        <w:numPr>
          <w:ilvl w:val="0"/>
          <w:numId w:val="1"/>
        </w:numPr>
        <w:tabs>
          <w:tab w:val="left" w:pos="1127"/>
        </w:tabs>
        <w:spacing w:before="59" w:line="276" w:lineRule="auto"/>
        <w:ind w:right="136" w:firstLine="708"/>
        <w:jc w:val="both"/>
        <w:rPr>
          <w:sz w:val="28"/>
        </w:rPr>
      </w:pPr>
      <w:r>
        <w:rPr>
          <w:noProof/>
          <w:spacing w:val="-2"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494030</wp:posOffset>
            </wp:positionV>
            <wp:extent cx="1133475" cy="5238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7C1">
        <w:rPr>
          <w:spacing w:val="-2"/>
          <w:sz w:val="28"/>
        </w:rPr>
        <w:t xml:space="preserve">Контроль </w:t>
      </w:r>
      <w:r w:rsidR="004577C1" w:rsidRPr="004577C1">
        <w:rPr>
          <w:sz w:val="28"/>
          <w:szCs w:val="28"/>
          <w:lang w:bidi="en-US"/>
        </w:rPr>
        <w:t>исполнения данного постановления возложить на заместителя председателя краевой организации Профсоюза Половникову Е.С.</w:t>
      </w:r>
    </w:p>
    <w:p w:rsidR="004577C1" w:rsidRDefault="004577C1" w:rsidP="004577C1">
      <w:pPr>
        <w:pStyle w:val="a5"/>
        <w:ind w:firstLine="0"/>
        <w:rPr>
          <w:sz w:val="28"/>
          <w:szCs w:val="28"/>
          <w:lang w:bidi="en-US"/>
        </w:rPr>
      </w:pPr>
    </w:p>
    <w:p w:rsidR="004577C1" w:rsidRPr="004577C1" w:rsidRDefault="004577C1" w:rsidP="004577C1">
      <w:pPr>
        <w:pStyle w:val="a5"/>
        <w:ind w:firstLine="0"/>
        <w:rPr>
          <w:sz w:val="28"/>
          <w:szCs w:val="28"/>
          <w:lang w:bidi="en-US"/>
        </w:rPr>
      </w:pPr>
      <w:r w:rsidRPr="004577C1">
        <w:rPr>
          <w:sz w:val="28"/>
          <w:szCs w:val="28"/>
          <w:lang w:bidi="en-US"/>
        </w:rPr>
        <w:t xml:space="preserve">Председатель </w:t>
      </w:r>
      <w:r w:rsidRPr="004577C1">
        <w:rPr>
          <w:sz w:val="28"/>
          <w:szCs w:val="28"/>
          <w:lang w:bidi="en-US"/>
        </w:rPr>
        <w:tab/>
      </w:r>
      <w:r w:rsidRPr="004577C1">
        <w:rPr>
          <w:sz w:val="28"/>
          <w:szCs w:val="28"/>
          <w:lang w:bidi="en-US"/>
        </w:rPr>
        <w:tab/>
      </w:r>
      <w:r w:rsidRPr="004577C1">
        <w:rPr>
          <w:sz w:val="28"/>
          <w:szCs w:val="28"/>
          <w:lang w:bidi="en-US"/>
        </w:rPr>
        <w:tab/>
      </w:r>
      <w:r w:rsidRPr="004577C1">
        <w:rPr>
          <w:sz w:val="28"/>
          <w:szCs w:val="28"/>
          <w:lang w:bidi="en-US"/>
        </w:rPr>
        <w:tab/>
      </w:r>
      <w:r w:rsidRPr="004577C1">
        <w:rPr>
          <w:sz w:val="28"/>
          <w:szCs w:val="28"/>
          <w:lang w:bidi="en-US"/>
        </w:rPr>
        <w:tab/>
      </w:r>
      <w:r w:rsidRPr="004577C1">
        <w:rPr>
          <w:sz w:val="28"/>
          <w:szCs w:val="28"/>
          <w:lang w:bidi="en-US"/>
        </w:rPr>
        <w:tab/>
      </w:r>
      <w:r w:rsidRPr="004577C1">
        <w:rPr>
          <w:sz w:val="28"/>
          <w:szCs w:val="28"/>
          <w:lang w:bidi="en-US"/>
        </w:rPr>
        <w:tab/>
      </w:r>
      <w:r w:rsidRPr="004577C1">
        <w:rPr>
          <w:sz w:val="28"/>
          <w:szCs w:val="28"/>
          <w:lang w:bidi="en-US"/>
        </w:rPr>
        <w:tab/>
      </w:r>
      <w:r w:rsidRPr="004577C1">
        <w:rPr>
          <w:sz w:val="28"/>
          <w:szCs w:val="28"/>
          <w:lang w:bidi="en-US"/>
        </w:rPr>
        <w:tab/>
        <w:t xml:space="preserve">Т.Н. </w:t>
      </w:r>
      <w:proofErr w:type="spellStart"/>
      <w:r w:rsidRPr="004577C1">
        <w:rPr>
          <w:sz w:val="28"/>
          <w:szCs w:val="28"/>
          <w:lang w:bidi="en-US"/>
        </w:rPr>
        <w:t>Лесовых</w:t>
      </w:r>
      <w:proofErr w:type="spellEnd"/>
    </w:p>
    <w:p w:rsidR="000C24A9" w:rsidRDefault="000C24A9" w:rsidP="004577C1">
      <w:pPr>
        <w:pStyle w:val="a5"/>
        <w:tabs>
          <w:tab w:val="left" w:pos="1118"/>
        </w:tabs>
        <w:spacing w:before="14" w:line="276" w:lineRule="auto"/>
        <w:ind w:left="848" w:right="139" w:firstLine="0"/>
        <w:rPr>
          <w:sz w:val="27"/>
        </w:rPr>
      </w:pPr>
    </w:p>
    <w:sectPr w:rsidR="000C24A9" w:rsidSect="009D4BAB">
      <w:type w:val="continuous"/>
      <w:pgSz w:w="11910" w:h="16840"/>
      <w:pgMar w:top="680" w:right="425" w:bottom="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C027A"/>
    <w:multiLevelType w:val="hybridMultilevel"/>
    <w:tmpl w:val="76DAE4BC"/>
    <w:lvl w:ilvl="0" w:tplc="A69AFE62">
      <w:start w:val="1"/>
      <w:numFmt w:val="decimal"/>
      <w:lvlText w:val="%1."/>
      <w:lvlJc w:val="left"/>
      <w:pPr>
        <w:ind w:left="14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A3ED764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B45AD4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EE8AA618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6D1A0C34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883010A6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EF9CE36C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48069812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75B2CF24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24A9"/>
    <w:rsid w:val="000C24A9"/>
    <w:rsid w:val="0030069E"/>
    <w:rsid w:val="004577C1"/>
    <w:rsid w:val="0056207C"/>
    <w:rsid w:val="009D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B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4BAB"/>
    <w:pPr>
      <w:ind w:left="14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D4BAB"/>
    <w:pPr>
      <w:ind w:left="14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D4BAB"/>
    <w:pPr>
      <w:spacing w:before="1"/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D4BAB"/>
  </w:style>
  <w:style w:type="paragraph" w:styleId="a6">
    <w:name w:val="No Spacing"/>
    <w:basedOn w:val="a"/>
    <w:link w:val="a7"/>
    <w:uiPriority w:val="1"/>
    <w:qFormat/>
    <w:rsid w:val="004577C1"/>
    <w:pPr>
      <w:widowControl/>
      <w:autoSpaceDE/>
      <w:autoSpaceDN/>
      <w:jc w:val="both"/>
    </w:pPr>
    <w:rPr>
      <w:rFonts w:ascii="Calibri" w:eastAsia="Calibri" w:hAnsi="Calibri"/>
      <w:lang w:val="en-US" w:bidi="en-US"/>
    </w:rPr>
  </w:style>
  <w:style w:type="character" w:customStyle="1" w:styleId="a7">
    <w:name w:val="Без интервала Знак"/>
    <w:link w:val="a6"/>
    <w:uiPriority w:val="1"/>
    <w:rsid w:val="004577C1"/>
    <w:rPr>
      <w:rFonts w:ascii="Calibri" w:eastAsia="Calibri" w:hAnsi="Calibri" w:cs="Times New Roman"/>
      <w:lang w:bidi="en-US"/>
    </w:rPr>
  </w:style>
  <w:style w:type="paragraph" w:customStyle="1" w:styleId="Default">
    <w:name w:val="Default"/>
    <w:rsid w:val="004577C1"/>
    <w:pPr>
      <w:widowControl/>
      <w:adjustRightInd w:val="0"/>
      <w:jc w:val="both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20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207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PSZ</cp:lastModifiedBy>
  <cp:revision>2</cp:revision>
  <cp:lastPrinted>2025-04-14T03:49:00Z</cp:lastPrinted>
  <dcterms:created xsi:type="dcterms:W3CDTF">2025-04-14T04:32:00Z</dcterms:created>
  <dcterms:modified xsi:type="dcterms:W3CDTF">2025-04-14T04:32:00Z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для Microsoft 365</vt:lpwstr>
  </property>
</Properties>
</file>