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F8" w:rsidRDefault="00DA4EF8" w:rsidP="00DA4EF8">
      <w:pPr>
        <w:shd w:val="clear" w:color="auto" w:fill="FFFFFF"/>
        <w:spacing w:after="3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A4EF8" w:rsidRPr="00DA4EF8" w:rsidRDefault="00DA4EF8" w:rsidP="00DA4EF8">
      <w:pPr>
        <w:shd w:val="clear" w:color="auto" w:fill="FFFFFF"/>
        <w:spacing w:after="3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4E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Уважаемые </w:t>
      </w:r>
      <w:r w:rsidR="00B80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члены Профсоюза -                                     </w:t>
      </w:r>
      <w:r w:rsidRPr="00DA4E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работники системы образования!</w:t>
      </w:r>
    </w:p>
    <w:p w:rsidR="00DA4EF8" w:rsidRDefault="00DA4EF8" w:rsidP="00DA4EF8">
      <w:pPr>
        <w:shd w:val="clear" w:color="auto" w:fill="FFFFFF"/>
        <w:spacing w:after="33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4EF8" w:rsidRPr="00DA4EF8" w:rsidRDefault="00DA4EF8" w:rsidP="00DA4EF8">
      <w:pPr>
        <w:shd w:val="clear" w:color="auto" w:fill="FFFFFF"/>
        <w:spacing w:after="33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4E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Министерстве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образования и науки Алтайского края </w:t>
      </w:r>
      <w:r w:rsidRPr="00DA4EF8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организована «горячая линия» по вопросам, связанным с оплатой труда работников системы образования</w:t>
      </w:r>
      <w:r w:rsidRPr="00DA4E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</w:t>
      </w:r>
    </w:p>
    <w:p w:rsidR="00DA4EF8" w:rsidRPr="00DA4EF8" w:rsidRDefault="00DA4EF8" w:rsidP="00DA4EF8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4E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 для ответов на устные обращения:</w:t>
      </w:r>
    </w:p>
    <w:p w:rsidR="00DA4EF8" w:rsidRPr="00DA4EF8" w:rsidRDefault="00DA4EF8" w:rsidP="00DA4EF8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4EF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по общему образованию </w:t>
      </w:r>
      <w:r w:rsidRPr="00DA4E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(3852)29-86-51 –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proofErr w:type="spellStart"/>
      <w:r w:rsidRPr="00DA4EF8">
        <w:rPr>
          <w:rFonts w:ascii="Times New Roman" w:eastAsia="Times New Roman" w:hAnsi="Times New Roman" w:cs="Times New Roman"/>
          <w:sz w:val="36"/>
          <w:szCs w:val="36"/>
          <w:lang w:eastAsia="ru-RU"/>
        </w:rPr>
        <w:t>Шитикова</w:t>
      </w:r>
      <w:proofErr w:type="spellEnd"/>
      <w:r w:rsidRPr="00DA4E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Елена Михайловна, экономист отдела экономики образования</w:t>
      </w:r>
    </w:p>
    <w:p w:rsidR="00DA4EF8" w:rsidRPr="00DA4EF8" w:rsidRDefault="00DA4EF8" w:rsidP="00DA4EF8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4EF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по дошкольному образованию</w:t>
      </w:r>
      <w:r w:rsidRPr="00DA4E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- (3852) 29-86-44 –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="004B07A7">
        <w:rPr>
          <w:rFonts w:ascii="Times New Roman" w:eastAsia="Times New Roman" w:hAnsi="Times New Roman" w:cs="Times New Roman"/>
          <w:sz w:val="36"/>
          <w:szCs w:val="36"/>
          <w:lang w:eastAsia="ru-RU"/>
        </w:rPr>
        <w:t>Мазурина Татьяна Анатольевна</w:t>
      </w:r>
      <w:bookmarkStart w:id="0" w:name="_GoBack"/>
      <w:bookmarkEnd w:id="0"/>
      <w:r w:rsidRPr="00DA4EF8">
        <w:rPr>
          <w:rFonts w:ascii="Times New Roman" w:eastAsia="Times New Roman" w:hAnsi="Times New Roman" w:cs="Times New Roman"/>
          <w:sz w:val="36"/>
          <w:szCs w:val="36"/>
          <w:lang w:eastAsia="ru-RU"/>
        </w:rPr>
        <w:t>, экономист отдела экономики образования </w:t>
      </w:r>
    </w:p>
    <w:p w:rsidR="00677CFF" w:rsidRDefault="00677CFF"/>
    <w:sectPr w:rsidR="00677CFF" w:rsidSect="00334507">
      <w:pgSz w:w="11905" w:h="16837"/>
      <w:pgMar w:top="568" w:right="850" w:bottom="426" w:left="1701" w:header="7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AC"/>
    <w:rsid w:val="00077BAC"/>
    <w:rsid w:val="00334507"/>
    <w:rsid w:val="004B07A7"/>
    <w:rsid w:val="00677CFF"/>
    <w:rsid w:val="00B80FD6"/>
    <w:rsid w:val="00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C7B1"/>
  <w15:docId w15:val="{E30F281D-B10A-4121-BAFF-85F111A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2023-04-05T08:55:00Z</dcterms:created>
  <dcterms:modified xsi:type="dcterms:W3CDTF">2023-04-05T08:55:00Z</dcterms:modified>
</cp:coreProperties>
</file>